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7E3" w:rsidRDefault="00E767B1">
      <w:pPr>
        <w:pStyle w:val="ConsPlusNormal"/>
        <w:ind w:firstLine="540"/>
        <w:jc w:val="center"/>
        <w:rPr>
          <w:rFonts w:ascii="Times New Roman" w:hAnsi="Times New Roman"/>
          <w:color w:val="00000A"/>
          <w:sz w:val="24"/>
        </w:rPr>
      </w:pPr>
      <w:r>
        <w:rPr>
          <w:rFonts w:ascii="Times New Roman" w:hAnsi="Times New Roman" w:cs="Times New Roman"/>
          <w:b/>
          <w:bCs/>
          <w:color w:val="auto"/>
          <w:sz w:val="24"/>
        </w:rPr>
        <w:t xml:space="preserve">Деятельность адвоката при признании сделок </w:t>
      </w:r>
      <w:proofErr w:type="gramStart"/>
      <w:r>
        <w:rPr>
          <w:rFonts w:ascii="Times New Roman" w:hAnsi="Times New Roman" w:cs="Times New Roman"/>
          <w:b/>
          <w:bCs/>
          <w:color w:val="auto"/>
          <w:sz w:val="24"/>
        </w:rPr>
        <w:t>недействительными</w:t>
      </w:r>
      <w:proofErr w:type="gramEnd"/>
      <w:r>
        <w:rPr>
          <w:rFonts w:ascii="Times New Roman" w:hAnsi="Times New Roman" w:cs="Times New Roman"/>
          <w:b/>
          <w:bCs/>
          <w:color w:val="auto"/>
          <w:sz w:val="24"/>
        </w:rPr>
        <w:t xml:space="preserve"> (на стороне истца и на стороне ответчика). Последствия признания сделки недействительной.</w:t>
      </w:r>
    </w:p>
    <w:p w:rsidR="002437E3" w:rsidRDefault="002437E3">
      <w:pPr>
        <w:pStyle w:val="ConsPlusNormal"/>
        <w:ind w:firstLine="540"/>
        <w:jc w:val="both"/>
        <w:rPr>
          <w:rFonts w:ascii="Times New Roman" w:hAnsi="Times New Roman"/>
          <w:color w:val="auto"/>
          <w:sz w:val="24"/>
        </w:rPr>
      </w:pPr>
    </w:p>
    <w:p w:rsidR="002437E3" w:rsidRDefault="00E767B1">
      <w:pPr>
        <w:pStyle w:val="ConsPlusNormal"/>
        <w:ind w:firstLine="540"/>
        <w:jc w:val="both"/>
        <w:rPr>
          <w:color w:val="auto"/>
        </w:rPr>
      </w:pPr>
      <w:r>
        <w:rPr>
          <w:rFonts w:ascii="Times New Roman" w:hAnsi="Times New Roman"/>
          <w:color w:val="auto"/>
          <w:sz w:val="24"/>
        </w:rPr>
        <w:tab/>
        <w:t xml:space="preserve">Сделка недействительна по основаниям, установленным законом, в силу признания ее таковой судом </w:t>
      </w:r>
      <w:r>
        <w:rPr>
          <w:rFonts w:ascii="Times New Roman" w:hAnsi="Times New Roman"/>
          <w:color w:val="auto"/>
          <w:sz w:val="24"/>
        </w:rPr>
        <w:t>(</w:t>
      </w:r>
      <w:proofErr w:type="spellStart"/>
      <w:r>
        <w:rPr>
          <w:rFonts w:ascii="Times New Roman" w:hAnsi="Times New Roman"/>
          <w:color w:val="auto"/>
          <w:sz w:val="24"/>
        </w:rPr>
        <w:t>оспоримая</w:t>
      </w:r>
      <w:proofErr w:type="spellEnd"/>
      <w:r>
        <w:rPr>
          <w:rFonts w:ascii="Times New Roman" w:hAnsi="Times New Roman"/>
          <w:color w:val="auto"/>
          <w:sz w:val="24"/>
        </w:rPr>
        <w:t xml:space="preserve"> сделка) либо независимо от такого признания (ничтожная сделка).</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Требование о признании </w:t>
      </w:r>
      <w:proofErr w:type="spellStart"/>
      <w:r>
        <w:rPr>
          <w:rFonts w:ascii="Times New Roman" w:hAnsi="Times New Roman"/>
          <w:color w:val="auto"/>
          <w:sz w:val="24"/>
        </w:rPr>
        <w:t>оспоримой</w:t>
      </w:r>
      <w:proofErr w:type="spellEnd"/>
      <w:r>
        <w:rPr>
          <w:rFonts w:ascii="Times New Roman" w:hAnsi="Times New Roman"/>
          <w:color w:val="auto"/>
          <w:sz w:val="24"/>
        </w:rPr>
        <w:t xml:space="preserve"> сделки недействительной может быть предъявлено стороной сделки или иным лицом, указанным в законе.</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roofErr w:type="spellStart"/>
      <w:r>
        <w:rPr>
          <w:rFonts w:ascii="Times New Roman" w:hAnsi="Times New Roman"/>
          <w:color w:val="auto"/>
          <w:sz w:val="24"/>
        </w:rPr>
        <w:t>Оспоримая</w:t>
      </w:r>
      <w:proofErr w:type="spellEnd"/>
      <w:r>
        <w:rPr>
          <w:rFonts w:ascii="Times New Roman" w:hAnsi="Times New Roman"/>
          <w:color w:val="auto"/>
          <w:sz w:val="24"/>
        </w:rPr>
        <w:t xml:space="preserve"> сделка может быть признана</w:t>
      </w:r>
      <w:r>
        <w:rPr>
          <w:rFonts w:ascii="Times New Roman" w:hAnsi="Times New Roman"/>
          <w:color w:val="auto"/>
          <w:sz w:val="24"/>
        </w:rPr>
        <w:t xml:space="preserve">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случаях, когда в соответствии с законом сделка оспаривается в интересах третьих лиц, он</w:t>
      </w:r>
      <w:r>
        <w:rPr>
          <w:rFonts w:ascii="Times New Roman" w:hAnsi="Times New Roman"/>
          <w:color w:val="auto"/>
          <w:sz w:val="24"/>
        </w:rPr>
        <w:t>а может быть признана недействительной, если нарушает права или охраняемые законом интересы таких третьих лиц.</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Сторона, из поведения которой явствует ее воля сохранить силу сделки, не вправе оспаривать сделку по основанию, о котором эта сторона знала</w:t>
      </w:r>
      <w:r>
        <w:rPr>
          <w:rFonts w:ascii="Times New Roman" w:hAnsi="Times New Roman"/>
          <w:color w:val="auto"/>
          <w:sz w:val="24"/>
        </w:rPr>
        <w:t xml:space="preserve"> или должна была знать при проявлении ее воли.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Требование о признании недейст</w:t>
      </w:r>
      <w:r>
        <w:rPr>
          <w:rFonts w:ascii="Times New Roman" w:hAnsi="Times New Roman"/>
          <w:color w:val="auto"/>
          <w:sz w:val="24"/>
        </w:rPr>
        <w:t>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Суд вправе примен</w:t>
      </w:r>
      <w:r>
        <w:rPr>
          <w:rFonts w:ascii="Times New Roman" w:hAnsi="Times New Roman"/>
          <w:color w:val="auto"/>
          <w:sz w:val="24"/>
        </w:rPr>
        <w:t>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s="Times New Roman"/>
          <w:color w:val="auto"/>
          <w:sz w:val="24"/>
        </w:rPr>
        <w:t>Заявление о недействительности сделки не имеет правового значения, если ссылающееся</w:t>
      </w:r>
      <w:r>
        <w:rPr>
          <w:rFonts w:ascii="Times New Roman" w:hAnsi="Times New Roman" w:cs="Times New Roman"/>
          <w:color w:val="auto"/>
          <w:sz w:val="24"/>
        </w:rPr>
        <w:t xml:space="preserve"> на недействительность сделки лицо действует недобросовестно, в </w:t>
      </w:r>
      <w:proofErr w:type="gramStart"/>
      <w:r>
        <w:rPr>
          <w:rFonts w:ascii="Times New Roman" w:hAnsi="Times New Roman" w:cs="Times New Roman"/>
          <w:color w:val="auto"/>
          <w:sz w:val="24"/>
        </w:rPr>
        <w:t>частности</w:t>
      </w:r>
      <w:proofErr w:type="gramEnd"/>
      <w:r>
        <w:rPr>
          <w:rFonts w:ascii="Times New Roman" w:hAnsi="Times New Roman" w:cs="Times New Roman"/>
          <w:color w:val="auto"/>
          <w:sz w:val="24"/>
        </w:rPr>
        <w:t xml:space="preserve"> если его поведение после заключения сделки давало основание другим лицам полагаться на действительность сделки.</w:t>
      </w:r>
    </w:p>
    <w:p w:rsidR="002437E3" w:rsidRDefault="002437E3">
      <w:pPr>
        <w:pStyle w:val="ConsPlusNormal"/>
        <w:ind w:firstLine="540"/>
        <w:jc w:val="both"/>
        <w:rPr>
          <w:rFonts w:ascii="Times New Roman" w:hAnsi="Times New Roman" w:cs="Times New Roman"/>
          <w:sz w:val="24"/>
        </w:rPr>
      </w:pPr>
    </w:p>
    <w:p w:rsidR="002437E3" w:rsidRDefault="00E767B1">
      <w:pPr>
        <w:pStyle w:val="ConsPlusNormal"/>
        <w:ind w:firstLine="540"/>
        <w:jc w:val="both"/>
        <w:rPr>
          <w:color w:val="auto"/>
        </w:rPr>
      </w:pPr>
      <w:r>
        <w:rPr>
          <w:rFonts w:ascii="Times New Roman" w:hAnsi="Times New Roman" w:cs="Times New Roman"/>
          <w:color w:val="auto"/>
          <w:sz w:val="24"/>
        </w:rPr>
        <w:tab/>
      </w:r>
      <w:r>
        <w:rPr>
          <w:rFonts w:ascii="Times New Roman" w:hAnsi="Times New Roman" w:cs="Times New Roman"/>
          <w:b/>
          <w:bCs/>
          <w:color w:val="auto"/>
          <w:sz w:val="24"/>
        </w:rPr>
        <w:t>Дополнительно!</w:t>
      </w:r>
    </w:p>
    <w:p w:rsidR="002437E3" w:rsidRDefault="00E767B1">
      <w:pPr>
        <w:pStyle w:val="ConsPlusNormal"/>
        <w:ind w:firstLine="540"/>
        <w:jc w:val="both"/>
        <w:rPr>
          <w:i/>
          <w:iCs/>
          <w:color w:val="auto"/>
        </w:rPr>
      </w:pPr>
      <w:r>
        <w:rPr>
          <w:rFonts w:ascii="Times New Roman" w:hAnsi="Times New Roman" w:cs="Times New Roman"/>
          <w:i/>
          <w:iCs/>
          <w:color w:val="auto"/>
          <w:sz w:val="24"/>
        </w:rPr>
        <w:tab/>
        <w:t>ГК РФ предусматривает деление недействительных сдело</w:t>
      </w:r>
      <w:r>
        <w:rPr>
          <w:rFonts w:ascii="Times New Roman" w:hAnsi="Times New Roman" w:cs="Times New Roman"/>
          <w:i/>
          <w:iCs/>
          <w:color w:val="auto"/>
          <w:sz w:val="24"/>
        </w:rPr>
        <w:t xml:space="preserve">к </w:t>
      </w:r>
      <w:proofErr w:type="gramStart"/>
      <w:r>
        <w:rPr>
          <w:rFonts w:ascii="Times New Roman" w:hAnsi="Times New Roman" w:cs="Times New Roman"/>
          <w:i/>
          <w:iCs/>
          <w:color w:val="auto"/>
          <w:sz w:val="24"/>
        </w:rPr>
        <w:t>на</w:t>
      </w:r>
      <w:proofErr w:type="gramEnd"/>
      <w:r>
        <w:rPr>
          <w:rFonts w:ascii="Times New Roman" w:hAnsi="Times New Roman" w:cs="Times New Roman"/>
          <w:i/>
          <w:iCs/>
          <w:color w:val="auto"/>
          <w:sz w:val="24"/>
        </w:rPr>
        <w:t xml:space="preserve"> </w:t>
      </w:r>
      <w:proofErr w:type="spellStart"/>
      <w:r>
        <w:rPr>
          <w:rFonts w:ascii="Times New Roman" w:hAnsi="Times New Roman" w:cs="Times New Roman"/>
          <w:i/>
          <w:iCs/>
          <w:color w:val="auto"/>
          <w:sz w:val="24"/>
        </w:rPr>
        <w:t>оспоримые</w:t>
      </w:r>
      <w:proofErr w:type="spellEnd"/>
      <w:r>
        <w:rPr>
          <w:rFonts w:ascii="Times New Roman" w:hAnsi="Times New Roman" w:cs="Times New Roman"/>
          <w:i/>
          <w:iCs/>
          <w:color w:val="auto"/>
          <w:sz w:val="24"/>
        </w:rPr>
        <w:t xml:space="preserve"> и ничтожные. </w:t>
      </w:r>
      <w:proofErr w:type="spellStart"/>
      <w:r>
        <w:rPr>
          <w:rFonts w:ascii="Times New Roman" w:hAnsi="Times New Roman" w:cs="Times New Roman"/>
          <w:i/>
          <w:iCs/>
          <w:color w:val="auto"/>
          <w:sz w:val="24"/>
        </w:rPr>
        <w:t>Оспоримыми</w:t>
      </w:r>
      <w:proofErr w:type="spellEnd"/>
      <w:r>
        <w:rPr>
          <w:rFonts w:ascii="Times New Roman" w:hAnsi="Times New Roman" w:cs="Times New Roman"/>
          <w:i/>
          <w:iCs/>
          <w:color w:val="auto"/>
          <w:sz w:val="24"/>
        </w:rPr>
        <w:t xml:space="preserve"> являются сделки, влекущие возникновение юридического результата. При этом</w:t>
      </w:r>
      <w:proofErr w:type="gramStart"/>
      <w:r>
        <w:rPr>
          <w:rFonts w:ascii="Times New Roman" w:hAnsi="Times New Roman" w:cs="Times New Roman"/>
          <w:i/>
          <w:iCs/>
          <w:color w:val="auto"/>
          <w:sz w:val="24"/>
        </w:rPr>
        <w:t>,</w:t>
      </w:r>
      <w:proofErr w:type="gramEnd"/>
      <w:r>
        <w:rPr>
          <w:rFonts w:ascii="Times New Roman" w:hAnsi="Times New Roman" w:cs="Times New Roman"/>
          <w:i/>
          <w:iCs/>
          <w:color w:val="auto"/>
          <w:sz w:val="24"/>
        </w:rPr>
        <w:t xml:space="preserve"> если ни одна из сторон сделки или заинтересованных лиц не предъявила иск о признании сделки недействительной, она может быть исполнена сторона</w:t>
      </w:r>
      <w:r>
        <w:rPr>
          <w:rFonts w:ascii="Times New Roman" w:hAnsi="Times New Roman" w:cs="Times New Roman"/>
          <w:i/>
          <w:iCs/>
          <w:color w:val="auto"/>
          <w:sz w:val="24"/>
        </w:rPr>
        <w:t xml:space="preserve">ми. В </w:t>
      </w:r>
      <w:proofErr w:type="spellStart"/>
      <w:r>
        <w:rPr>
          <w:rFonts w:ascii="Times New Roman" w:hAnsi="Times New Roman" w:cs="Times New Roman"/>
          <w:i/>
          <w:iCs/>
          <w:color w:val="auto"/>
          <w:sz w:val="24"/>
        </w:rPr>
        <w:t>оспоримых</w:t>
      </w:r>
      <w:proofErr w:type="spellEnd"/>
      <w:r>
        <w:rPr>
          <w:rFonts w:ascii="Times New Roman" w:hAnsi="Times New Roman" w:cs="Times New Roman"/>
          <w:i/>
          <w:iCs/>
          <w:color w:val="auto"/>
          <w:sz w:val="24"/>
        </w:rPr>
        <w:t xml:space="preserve"> сделках лицу предоставлен выбор, прибегать ли к судебной форме защиты своего права или найти иные пути урегулирования отношений. В отличие от </w:t>
      </w:r>
      <w:proofErr w:type="spellStart"/>
      <w:r>
        <w:rPr>
          <w:rFonts w:ascii="Times New Roman" w:hAnsi="Times New Roman" w:cs="Times New Roman"/>
          <w:i/>
          <w:iCs/>
          <w:color w:val="auto"/>
          <w:sz w:val="24"/>
        </w:rPr>
        <w:t>оспоримости</w:t>
      </w:r>
      <w:proofErr w:type="spellEnd"/>
      <w:r>
        <w:rPr>
          <w:rFonts w:ascii="Times New Roman" w:hAnsi="Times New Roman" w:cs="Times New Roman"/>
          <w:i/>
          <w:iCs/>
          <w:color w:val="auto"/>
          <w:sz w:val="24"/>
        </w:rPr>
        <w:t>, ничтожность сделки означает ее абсолютную недействительность.</w:t>
      </w:r>
    </w:p>
    <w:p w:rsidR="002437E3" w:rsidRDefault="00E767B1">
      <w:pPr>
        <w:pStyle w:val="ConsPlusNormal"/>
        <w:jc w:val="both"/>
        <w:rPr>
          <w:color w:val="auto"/>
        </w:rPr>
      </w:pPr>
      <w:r>
        <w:rPr>
          <w:rFonts w:ascii="Times New Roman" w:hAnsi="Times New Roman" w:cs="Times New Roman"/>
          <w:color w:val="auto"/>
          <w:sz w:val="24"/>
        </w:rPr>
        <w:tab/>
      </w:r>
    </w:p>
    <w:p w:rsidR="002437E3" w:rsidRDefault="00E767B1">
      <w:pPr>
        <w:pStyle w:val="ConsPlusNormal"/>
        <w:jc w:val="both"/>
        <w:rPr>
          <w:color w:val="auto"/>
        </w:rPr>
      </w:pPr>
      <w:r>
        <w:rPr>
          <w:rFonts w:ascii="Times New Roman" w:hAnsi="Times New Roman" w:cs="Times New Roman"/>
          <w:color w:val="auto"/>
          <w:sz w:val="24"/>
        </w:rPr>
        <w:tab/>
      </w:r>
      <w:r>
        <w:rPr>
          <w:rFonts w:ascii="Times New Roman" w:hAnsi="Times New Roman"/>
          <w:color w:val="auto"/>
          <w:sz w:val="24"/>
        </w:rPr>
        <w:t>Недействительная сде</w:t>
      </w:r>
      <w:r>
        <w:rPr>
          <w:rFonts w:ascii="Times New Roman" w:hAnsi="Times New Roman"/>
          <w:color w:val="auto"/>
          <w:sz w:val="24"/>
        </w:rPr>
        <w:t>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2437E3" w:rsidRDefault="002437E3">
      <w:pPr>
        <w:pStyle w:val="ConsPlusNormal"/>
        <w:jc w:val="both"/>
        <w:rPr>
          <w:rFonts w:ascii="Times New Roman" w:hAnsi="Times New Roman"/>
          <w:sz w:val="24"/>
        </w:rPr>
      </w:pPr>
    </w:p>
    <w:p w:rsidR="002437E3" w:rsidRDefault="00E767B1">
      <w:pPr>
        <w:pStyle w:val="ConsPlusNormal"/>
        <w:jc w:val="both"/>
        <w:rPr>
          <w:color w:val="auto"/>
        </w:rPr>
      </w:pPr>
      <w:r>
        <w:rPr>
          <w:rFonts w:ascii="Times New Roman" w:hAnsi="Times New Roman"/>
          <w:color w:val="auto"/>
          <w:sz w:val="24"/>
        </w:rPr>
        <w:tab/>
      </w:r>
      <w:r>
        <w:rPr>
          <w:rFonts w:ascii="Times New Roman" w:hAnsi="Times New Roman"/>
          <w:b/>
          <w:bCs/>
          <w:color w:val="auto"/>
          <w:sz w:val="24"/>
        </w:rPr>
        <w:t>Дополнительно!</w:t>
      </w:r>
    </w:p>
    <w:p w:rsidR="002437E3" w:rsidRDefault="00E767B1">
      <w:pPr>
        <w:pStyle w:val="ConsPlusNormal"/>
        <w:jc w:val="both"/>
        <w:rPr>
          <w:color w:val="auto"/>
        </w:rPr>
      </w:pPr>
      <w:r>
        <w:rPr>
          <w:rFonts w:ascii="Times New Roman" w:hAnsi="Times New Roman"/>
          <w:color w:val="auto"/>
          <w:sz w:val="24"/>
        </w:rPr>
        <w:tab/>
      </w:r>
      <w:r>
        <w:rPr>
          <w:rFonts w:ascii="Times New Roman" w:hAnsi="Times New Roman"/>
          <w:i/>
          <w:iCs/>
          <w:color w:val="auto"/>
          <w:sz w:val="24"/>
        </w:rPr>
        <w:t>Понятие "момент совершения сделки" охватывает два варианта. В одном случае сделка считается со</w:t>
      </w:r>
      <w:r>
        <w:rPr>
          <w:rFonts w:ascii="Times New Roman" w:hAnsi="Times New Roman"/>
          <w:i/>
          <w:iCs/>
          <w:color w:val="auto"/>
          <w:sz w:val="24"/>
        </w:rPr>
        <w:t>вершенной в момент достижения соглашения между сторонами ("</w:t>
      </w:r>
      <w:proofErr w:type="spellStart"/>
      <w:r>
        <w:rPr>
          <w:rFonts w:ascii="Times New Roman" w:hAnsi="Times New Roman"/>
          <w:i/>
          <w:iCs/>
          <w:color w:val="auto"/>
          <w:sz w:val="24"/>
        </w:rPr>
        <w:t>консенсуальные</w:t>
      </w:r>
      <w:proofErr w:type="spellEnd"/>
      <w:r>
        <w:rPr>
          <w:rFonts w:ascii="Times New Roman" w:hAnsi="Times New Roman"/>
          <w:i/>
          <w:iCs/>
          <w:color w:val="auto"/>
          <w:sz w:val="24"/>
        </w:rPr>
        <w:t xml:space="preserve"> сделки"), в другом - только в момент передачи вещи ("реальные сделки").</w:t>
      </w:r>
    </w:p>
    <w:p w:rsidR="002437E3" w:rsidRDefault="002437E3">
      <w:pPr>
        <w:pStyle w:val="ConsPlusNormal"/>
        <w:jc w:val="both"/>
        <w:rPr>
          <w:rFonts w:ascii="Times New Roman" w:hAnsi="Times New Roman"/>
          <w:sz w:val="24"/>
        </w:rPr>
      </w:pPr>
    </w:p>
    <w:p w:rsidR="002437E3" w:rsidRDefault="00E767B1">
      <w:pPr>
        <w:pStyle w:val="ConsPlusNormal"/>
        <w:jc w:val="both"/>
        <w:rPr>
          <w:rFonts w:ascii="Times New Roman" w:hAnsi="Times New Roman"/>
          <w:color w:val="00000A"/>
          <w:sz w:val="24"/>
        </w:rPr>
      </w:pPr>
      <w:r>
        <w:rPr>
          <w:rFonts w:ascii="Times New Roman" w:hAnsi="Times New Roman"/>
          <w:color w:val="auto"/>
          <w:sz w:val="24"/>
        </w:rPr>
        <w:lastRenderedPageBreak/>
        <w:tab/>
        <w:t xml:space="preserve">Лицо, которое знало или должно было знать об основаниях недействительности </w:t>
      </w:r>
      <w:proofErr w:type="spellStart"/>
      <w:r>
        <w:rPr>
          <w:rFonts w:ascii="Times New Roman" w:hAnsi="Times New Roman"/>
          <w:color w:val="auto"/>
          <w:sz w:val="24"/>
        </w:rPr>
        <w:t>оспоримой</w:t>
      </w:r>
      <w:proofErr w:type="spellEnd"/>
      <w:r>
        <w:rPr>
          <w:rFonts w:ascii="Times New Roman" w:hAnsi="Times New Roman"/>
          <w:color w:val="auto"/>
          <w:sz w:val="24"/>
        </w:rPr>
        <w:t xml:space="preserve"> сделки, после признания</w:t>
      </w:r>
      <w:r>
        <w:rPr>
          <w:rFonts w:ascii="Times New Roman" w:hAnsi="Times New Roman"/>
          <w:color w:val="auto"/>
          <w:sz w:val="24"/>
        </w:rPr>
        <w:t xml:space="preserve"> этой сделки недействительной не считается действовавшим добросовестно.</w:t>
      </w:r>
    </w:p>
    <w:p w:rsidR="002437E3" w:rsidRDefault="00E767B1">
      <w:pPr>
        <w:pStyle w:val="ConsPlusNormal"/>
        <w:ind w:firstLine="540"/>
        <w:jc w:val="both"/>
        <w:rPr>
          <w:color w:val="auto"/>
        </w:rPr>
      </w:pPr>
      <w:r>
        <w:rPr>
          <w:rFonts w:ascii="Times New Roman" w:hAnsi="Times New Roman"/>
          <w:color w:val="auto"/>
          <w:sz w:val="24"/>
        </w:rPr>
        <w:tab/>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w:t>
      </w:r>
      <w:r>
        <w:rPr>
          <w:rFonts w:ascii="Times New Roman" w:hAnsi="Times New Roman"/>
          <w:color w:val="auto"/>
          <w:sz w:val="24"/>
        </w:rPr>
        <w:t>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Если из существа </w:t>
      </w:r>
      <w:proofErr w:type="spellStart"/>
      <w:r>
        <w:rPr>
          <w:rFonts w:ascii="Times New Roman" w:hAnsi="Times New Roman"/>
          <w:color w:val="auto"/>
          <w:sz w:val="24"/>
        </w:rPr>
        <w:t>оспоримой</w:t>
      </w:r>
      <w:proofErr w:type="spellEnd"/>
      <w:r>
        <w:rPr>
          <w:rFonts w:ascii="Times New Roman" w:hAnsi="Times New Roman"/>
          <w:color w:val="auto"/>
          <w:sz w:val="24"/>
        </w:rPr>
        <w:t xml:space="preserve"> сделки вытекает, что она может </w:t>
      </w:r>
      <w:proofErr w:type="gramStart"/>
      <w:r>
        <w:rPr>
          <w:rFonts w:ascii="Times New Roman" w:hAnsi="Times New Roman"/>
          <w:color w:val="auto"/>
          <w:sz w:val="24"/>
        </w:rPr>
        <w:t>быть</w:t>
      </w:r>
      <w:proofErr w:type="gramEnd"/>
      <w:r>
        <w:rPr>
          <w:rFonts w:ascii="Times New Roman" w:hAnsi="Times New Roman"/>
          <w:color w:val="auto"/>
          <w:sz w:val="24"/>
        </w:rPr>
        <w:t xml:space="preserve"> лишь прекращена на будущее время, суд, признавая сделку недействительной, прекращает ее действие на будущее время.</w:t>
      </w:r>
    </w:p>
    <w:p w:rsidR="002437E3" w:rsidRDefault="002437E3">
      <w:pPr>
        <w:pStyle w:val="ConsPlusNormal"/>
        <w:ind w:firstLine="540"/>
        <w:jc w:val="both"/>
        <w:rPr>
          <w:rFonts w:ascii="Times New Roman" w:hAnsi="Times New Roman"/>
          <w:sz w:val="24"/>
        </w:rPr>
      </w:pPr>
    </w:p>
    <w:p w:rsidR="002437E3" w:rsidRDefault="00E767B1">
      <w:pPr>
        <w:pStyle w:val="ConsPlusNormal"/>
        <w:ind w:firstLine="540"/>
        <w:jc w:val="both"/>
        <w:rPr>
          <w:b/>
          <w:bCs/>
          <w:color w:val="auto"/>
        </w:rPr>
      </w:pPr>
      <w:r>
        <w:rPr>
          <w:rFonts w:ascii="Times New Roman" w:hAnsi="Times New Roman"/>
          <w:b/>
          <w:bCs/>
          <w:color w:val="auto"/>
          <w:sz w:val="24"/>
        </w:rPr>
        <w:tab/>
        <w:t>Дополнительно!</w:t>
      </w:r>
    </w:p>
    <w:p w:rsidR="002437E3" w:rsidRDefault="00E767B1">
      <w:pPr>
        <w:pStyle w:val="ConsPlusNormal"/>
        <w:ind w:firstLine="540"/>
        <w:jc w:val="both"/>
        <w:rPr>
          <w:color w:val="auto"/>
        </w:rPr>
      </w:pPr>
      <w:r>
        <w:rPr>
          <w:rFonts w:ascii="Times New Roman" w:hAnsi="Times New Roman"/>
          <w:color w:val="auto"/>
          <w:sz w:val="24"/>
        </w:rPr>
        <w:tab/>
      </w:r>
      <w:r>
        <w:rPr>
          <w:rFonts w:ascii="Times New Roman" w:hAnsi="Times New Roman"/>
          <w:i/>
          <w:iCs/>
          <w:color w:val="auto"/>
          <w:sz w:val="24"/>
        </w:rPr>
        <w:t xml:space="preserve">Данная норма направлена на достижение баланса интересов сторон </w:t>
      </w:r>
      <w:proofErr w:type="gramStart"/>
      <w:r>
        <w:rPr>
          <w:rFonts w:ascii="Times New Roman" w:hAnsi="Times New Roman"/>
          <w:i/>
          <w:iCs/>
          <w:color w:val="auto"/>
          <w:sz w:val="24"/>
        </w:rPr>
        <w:t>оспариваемой</w:t>
      </w:r>
      <w:proofErr w:type="gramEnd"/>
      <w:r>
        <w:rPr>
          <w:rFonts w:ascii="Times New Roman" w:hAnsi="Times New Roman"/>
          <w:i/>
          <w:iCs/>
          <w:color w:val="auto"/>
          <w:sz w:val="24"/>
        </w:rPr>
        <w:t xml:space="preserve"> сделки и обеспечение стабильности </w:t>
      </w:r>
      <w:r>
        <w:rPr>
          <w:rFonts w:ascii="Times New Roman" w:hAnsi="Times New Roman"/>
          <w:i/>
          <w:iCs/>
          <w:color w:val="auto"/>
          <w:sz w:val="24"/>
        </w:rPr>
        <w:t>гражданского оборота.</w:t>
      </w:r>
    </w:p>
    <w:p w:rsidR="002437E3" w:rsidRDefault="00E767B1">
      <w:pPr>
        <w:pStyle w:val="ConsPlusNormal"/>
        <w:ind w:firstLine="540"/>
        <w:jc w:val="both"/>
        <w:rPr>
          <w:color w:val="auto"/>
        </w:rPr>
      </w:pPr>
      <w:r>
        <w:rPr>
          <w:rFonts w:ascii="Times New Roman" w:hAnsi="Times New Roman"/>
          <w:color w:val="auto"/>
          <w:sz w:val="24"/>
        </w:rPr>
        <w:tab/>
      </w:r>
    </w:p>
    <w:p w:rsidR="002437E3" w:rsidRDefault="00E767B1">
      <w:pPr>
        <w:pStyle w:val="ConsPlusNormal"/>
        <w:ind w:firstLine="540"/>
        <w:jc w:val="both"/>
        <w:rPr>
          <w:color w:val="auto"/>
        </w:rPr>
      </w:pPr>
      <w:r>
        <w:rPr>
          <w:rFonts w:ascii="Times New Roman" w:hAnsi="Times New Roman"/>
          <w:color w:val="auto"/>
          <w:sz w:val="24"/>
        </w:rPr>
        <w:tab/>
        <w:t>Суд вправе не применять последствия недействительности сделки, если их применение будет противоречить основам правопорядка или нравственности.</w:t>
      </w:r>
    </w:p>
    <w:p w:rsidR="002437E3" w:rsidRDefault="00E767B1">
      <w:pPr>
        <w:pStyle w:val="ConsPlusNormal"/>
        <w:jc w:val="both"/>
        <w:rPr>
          <w:color w:val="auto"/>
        </w:rPr>
      </w:pPr>
      <w:r>
        <w:rPr>
          <w:rFonts w:ascii="Times New Roman" w:hAnsi="Times New Roman" w:cs="Times New Roman"/>
          <w:color w:val="auto"/>
          <w:sz w:val="24"/>
        </w:rPr>
        <w:tab/>
      </w:r>
      <w:r>
        <w:rPr>
          <w:rFonts w:ascii="Times New Roman" w:hAnsi="Times New Roman"/>
          <w:color w:val="auto"/>
          <w:sz w:val="24"/>
        </w:rPr>
        <w:t>За исключением случаев, пред</w:t>
      </w:r>
      <w:r>
        <w:rPr>
          <w:rFonts w:ascii="Times New Roman" w:hAnsi="Times New Roman"/>
          <w:color w:val="auto"/>
          <w:sz w:val="24"/>
        </w:rPr>
        <w:t xml:space="preserve">усмотренных </w:t>
      </w:r>
      <w:r>
        <w:rPr>
          <w:rFonts w:ascii="Times New Roman" w:hAnsi="Times New Roman"/>
          <w:color w:val="auto"/>
          <w:sz w:val="24"/>
        </w:rPr>
        <w:t>ниже</w:t>
      </w:r>
      <w:r>
        <w:rPr>
          <w:rFonts w:ascii="Times New Roman" w:hAnsi="Times New Roman"/>
          <w:color w:val="auto"/>
          <w:sz w:val="24"/>
        </w:rPr>
        <w:t xml:space="preserve"> или иным законом, сделка, нарушающая требо</w:t>
      </w:r>
      <w:r>
        <w:rPr>
          <w:rFonts w:ascii="Times New Roman" w:hAnsi="Times New Roman"/>
          <w:color w:val="auto"/>
          <w:sz w:val="24"/>
        </w:rPr>
        <w:t xml:space="preserve">вания закона или иного правового акта, является </w:t>
      </w:r>
      <w:proofErr w:type="spellStart"/>
      <w:r>
        <w:rPr>
          <w:rFonts w:ascii="Times New Roman" w:hAnsi="Times New Roman"/>
          <w:color w:val="auto"/>
          <w:sz w:val="24"/>
        </w:rPr>
        <w:t>оспоримой</w:t>
      </w:r>
      <w:proofErr w:type="spellEnd"/>
      <w:r>
        <w:rPr>
          <w:rFonts w:ascii="Times New Roman" w:hAnsi="Times New Roman"/>
          <w:color w:val="auto"/>
          <w:sz w:val="24"/>
        </w:rPr>
        <w:t>, если из закона не следует, что должны применяться другие последствия нарушения, не связанные с недействительностью сделки.</w:t>
      </w:r>
    </w:p>
    <w:p w:rsidR="002437E3" w:rsidRDefault="002437E3">
      <w:pPr>
        <w:pStyle w:val="ConsPlusNormal"/>
        <w:jc w:val="both"/>
        <w:rPr>
          <w:rFonts w:ascii="Times New Roman" w:hAnsi="Times New Roman"/>
          <w:sz w:val="24"/>
        </w:rPr>
      </w:pPr>
    </w:p>
    <w:p w:rsidR="002437E3" w:rsidRDefault="00E767B1">
      <w:pPr>
        <w:pStyle w:val="ConsPlusNormal"/>
        <w:jc w:val="both"/>
        <w:rPr>
          <w:color w:val="auto"/>
        </w:rPr>
      </w:pPr>
      <w:r>
        <w:rPr>
          <w:rFonts w:ascii="Times New Roman" w:hAnsi="Times New Roman"/>
          <w:color w:val="auto"/>
          <w:sz w:val="24"/>
        </w:rPr>
        <w:tab/>
      </w:r>
      <w:r>
        <w:rPr>
          <w:rFonts w:ascii="Times New Roman" w:hAnsi="Times New Roman"/>
          <w:b/>
          <w:bCs/>
          <w:color w:val="auto"/>
          <w:sz w:val="24"/>
        </w:rPr>
        <w:t>Дополнительно!</w:t>
      </w:r>
    </w:p>
    <w:p w:rsidR="002437E3" w:rsidRDefault="00E767B1">
      <w:pPr>
        <w:pStyle w:val="ConsPlusNormal"/>
        <w:jc w:val="both"/>
        <w:rPr>
          <w:color w:val="auto"/>
        </w:rPr>
      </w:pPr>
      <w:r>
        <w:rPr>
          <w:rFonts w:ascii="Times New Roman" w:hAnsi="Times New Roman"/>
          <w:color w:val="auto"/>
          <w:sz w:val="24"/>
        </w:rPr>
        <w:tab/>
      </w:r>
      <w:r>
        <w:rPr>
          <w:rFonts w:ascii="Times New Roman" w:hAnsi="Times New Roman"/>
          <w:i/>
          <w:iCs/>
          <w:color w:val="auto"/>
          <w:sz w:val="24"/>
        </w:rPr>
        <w:t>Под законами и иными правовыми актами подразумеваются фе</w:t>
      </w:r>
      <w:r>
        <w:rPr>
          <w:rFonts w:ascii="Times New Roman" w:hAnsi="Times New Roman"/>
          <w:i/>
          <w:iCs/>
          <w:color w:val="auto"/>
          <w:sz w:val="24"/>
        </w:rPr>
        <w:t xml:space="preserve">деральные законы, указы Президента РФ, постановления Правительства РФ, нормативные акты иных федеральных органов государственной власти. </w:t>
      </w:r>
      <w:proofErr w:type="gramStart"/>
      <w:r>
        <w:rPr>
          <w:rFonts w:ascii="Times New Roman" w:hAnsi="Times New Roman"/>
          <w:i/>
          <w:iCs/>
          <w:color w:val="auto"/>
          <w:sz w:val="24"/>
        </w:rPr>
        <w:t>Исходя из буквального понимания статьи речь идет</w:t>
      </w:r>
      <w:proofErr w:type="gramEnd"/>
      <w:r>
        <w:rPr>
          <w:rFonts w:ascii="Times New Roman" w:hAnsi="Times New Roman"/>
          <w:i/>
          <w:iCs/>
          <w:color w:val="auto"/>
          <w:sz w:val="24"/>
        </w:rPr>
        <w:t xml:space="preserve"> о нарушениях любых норм права, как частного, так и публичного, а не то</w:t>
      </w:r>
      <w:r>
        <w:rPr>
          <w:rFonts w:ascii="Times New Roman" w:hAnsi="Times New Roman"/>
          <w:i/>
          <w:iCs/>
          <w:color w:val="auto"/>
          <w:sz w:val="24"/>
        </w:rPr>
        <w:t>лько гражданско-правовых императивных норм.</w:t>
      </w:r>
    </w:p>
    <w:p w:rsidR="002437E3" w:rsidRDefault="002437E3">
      <w:pPr>
        <w:pStyle w:val="ConsPlusNormal"/>
        <w:jc w:val="both"/>
        <w:rPr>
          <w:rFonts w:ascii="Times New Roman" w:hAnsi="Times New Roman"/>
          <w:sz w:val="24"/>
        </w:rPr>
      </w:pPr>
    </w:p>
    <w:p w:rsidR="002437E3" w:rsidRDefault="00E767B1">
      <w:pPr>
        <w:pStyle w:val="ConsPlusNormal"/>
        <w:ind w:firstLine="540"/>
        <w:jc w:val="both"/>
        <w:rPr>
          <w:rFonts w:ascii="Times New Roman" w:hAnsi="Times New Roman"/>
          <w:color w:val="00000A"/>
          <w:sz w:val="24"/>
        </w:rPr>
      </w:pPr>
      <w:r>
        <w:rPr>
          <w:rFonts w:ascii="Times New Roman" w:hAnsi="Times New Roman" w:cs="Times New Roman"/>
          <w:color w:val="auto"/>
          <w:sz w:val="24"/>
        </w:rPr>
        <w:tab/>
        <w:t>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w:t>
      </w:r>
      <w:r>
        <w:rPr>
          <w:rFonts w:ascii="Times New Roman" w:hAnsi="Times New Roman" w:cs="Times New Roman"/>
          <w:color w:val="auto"/>
          <w:sz w:val="24"/>
        </w:rPr>
        <w:t xml:space="preserve">лка </w:t>
      </w:r>
      <w:proofErr w:type="spellStart"/>
      <w:r>
        <w:rPr>
          <w:rFonts w:ascii="Times New Roman" w:hAnsi="Times New Roman" w:cs="Times New Roman"/>
          <w:color w:val="auto"/>
          <w:sz w:val="24"/>
        </w:rPr>
        <w:t>оспорима</w:t>
      </w:r>
      <w:proofErr w:type="spellEnd"/>
      <w:r>
        <w:rPr>
          <w:rFonts w:ascii="Times New Roman" w:hAnsi="Times New Roman" w:cs="Times New Roman"/>
          <w:color w:val="auto"/>
          <w:sz w:val="24"/>
        </w:rPr>
        <w:t xml:space="preserve"> или должны применяться другие последствия нарушения, не связанные с недействительностью сделки.</w:t>
      </w:r>
    </w:p>
    <w:p w:rsidR="002437E3" w:rsidRDefault="00E767B1">
      <w:pPr>
        <w:pStyle w:val="ConsPlusNormal"/>
        <w:jc w:val="both"/>
        <w:rPr>
          <w:color w:val="auto"/>
        </w:rPr>
      </w:pPr>
      <w:r>
        <w:rPr>
          <w:rFonts w:ascii="Times New Roman" w:hAnsi="Times New Roman" w:cs="Times New Roman"/>
          <w:color w:val="auto"/>
          <w:sz w:val="24"/>
        </w:rPr>
        <w:tab/>
        <w:t>Сделка, совершенная с целью, заведомо противной основам правопорядка или нравственности, ничтожна и влечет последствия, установленные ст. 167 ГК Р</w:t>
      </w:r>
      <w:r>
        <w:rPr>
          <w:rFonts w:ascii="Times New Roman" w:hAnsi="Times New Roman" w:cs="Times New Roman"/>
          <w:color w:val="auto"/>
          <w:sz w:val="24"/>
        </w:rPr>
        <w:t>Ф (т. е. общие положения о последствиях недействительности сделки). В случаях, предусмотренных законом, суд может взыскать в доход РФ все полученное по такой сделке сторонами, действовавшими умышленно, или применить иные последствия, установленные законом.</w:t>
      </w:r>
    </w:p>
    <w:p w:rsidR="002437E3" w:rsidRDefault="002437E3">
      <w:pPr>
        <w:pStyle w:val="ConsPlusNormal"/>
        <w:jc w:val="both"/>
        <w:rPr>
          <w:rFonts w:ascii="Times New Roman" w:hAnsi="Times New Roman" w:cs="Times New Roman"/>
          <w:sz w:val="24"/>
        </w:rPr>
      </w:pPr>
    </w:p>
    <w:p w:rsidR="002437E3" w:rsidRDefault="00E767B1">
      <w:pPr>
        <w:pStyle w:val="ConsPlusNormal"/>
        <w:jc w:val="both"/>
        <w:rPr>
          <w:b/>
          <w:bCs/>
          <w:color w:val="auto"/>
        </w:rPr>
      </w:pPr>
      <w:r>
        <w:rPr>
          <w:rFonts w:ascii="Times New Roman" w:hAnsi="Times New Roman" w:cs="Times New Roman"/>
          <w:b/>
          <w:bCs/>
          <w:color w:val="auto"/>
          <w:sz w:val="24"/>
        </w:rPr>
        <w:tab/>
        <w:t>Дополнительно!</w:t>
      </w:r>
    </w:p>
    <w:p w:rsidR="002437E3" w:rsidRDefault="00E767B1">
      <w:pPr>
        <w:pStyle w:val="ConsPlusNormal"/>
        <w:jc w:val="both"/>
        <w:rPr>
          <w:color w:val="auto"/>
        </w:rPr>
      </w:pPr>
      <w:r>
        <w:rPr>
          <w:rFonts w:ascii="Times New Roman" w:hAnsi="Times New Roman" w:cs="Times New Roman"/>
          <w:color w:val="auto"/>
          <w:sz w:val="24"/>
        </w:rPr>
        <w:tab/>
      </w:r>
      <w:r>
        <w:rPr>
          <w:rFonts w:ascii="Times New Roman" w:hAnsi="Times New Roman" w:cs="Times New Roman"/>
          <w:i/>
          <w:iCs/>
          <w:color w:val="auto"/>
          <w:sz w:val="24"/>
        </w:rPr>
        <w:t xml:space="preserve">В качестве сделок, совершенных с указанной целью, могут быть квалифицированы сделки, которые не просто не соответствуют требованиям закона или иных правовых актов, а нарушают основополагающие начала российского правопорядка, принципы </w:t>
      </w:r>
      <w:r>
        <w:rPr>
          <w:rFonts w:ascii="Times New Roman" w:hAnsi="Times New Roman" w:cs="Times New Roman"/>
          <w:i/>
          <w:iCs/>
          <w:color w:val="auto"/>
          <w:sz w:val="24"/>
        </w:rPr>
        <w:t xml:space="preserve">общественной, политической и экономической организации общества, его нравственные устои. </w:t>
      </w:r>
      <w:proofErr w:type="gramStart"/>
      <w:r>
        <w:rPr>
          <w:rFonts w:ascii="Times New Roman" w:hAnsi="Times New Roman" w:cs="Times New Roman"/>
          <w:i/>
          <w:iCs/>
          <w:color w:val="auto"/>
          <w:sz w:val="24"/>
        </w:rPr>
        <w:t>К названным сделкам могут быть отнесены, в частности, сделки, направленные на производство и отчуждение определенных видов объектов, изъятых или ограниченных в граждан</w:t>
      </w:r>
      <w:r>
        <w:rPr>
          <w:rFonts w:ascii="Times New Roman" w:hAnsi="Times New Roman" w:cs="Times New Roman"/>
          <w:i/>
          <w:iCs/>
          <w:color w:val="auto"/>
          <w:sz w:val="24"/>
        </w:rPr>
        <w:t>ском обороте (соответствующие виды оружия, боеприпасов, наркотических средств, другой продукции, обладающей свойствами, опасными для жизни и здоровья граждан, и т.п.); сделки, направленные на изготовление, распространение литературы и иной продукции, пропа</w:t>
      </w:r>
      <w:r>
        <w:rPr>
          <w:rFonts w:ascii="Times New Roman" w:hAnsi="Times New Roman" w:cs="Times New Roman"/>
          <w:i/>
          <w:iCs/>
          <w:color w:val="auto"/>
          <w:sz w:val="24"/>
        </w:rPr>
        <w:t xml:space="preserve">гандирующей войну, национальную, расовую или религиозную </w:t>
      </w:r>
      <w:r>
        <w:rPr>
          <w:rFonts w:ascii="Times New Roman" w:hAnsi="Times New Roman" w:cs="Times New Roman"/>
          <w:i/>
          <w:iCs/>
          <w:color w:val="auto"/>
          <w:sz w:val="24"/>
        </w:rPr>
        <w:lastRenderedPageBreak/>
        <w:t>вражду;</w:t>
      </w:r>
      <w:proofErr w:type="gramEnd"/>
      <w:r>
        <w:rPr>
          <w:rFonts w:ascii="Times New Roman" w:hAnsi="Times New Roman" w:cs="Times New Roman"/>
          <w:i/>
          <w:iCs/>
          <w:color w:val="auto"/>
          <w:sz w:val="24"/>
        </w:rPr>
        <w:t xml:space="preserve"> сделки, направленные на изготовление или сбыт поддельных документов и ценных бумаг.</w:t>
      </w:r>
    </w:p>
    <w:p w:rsidR="002437E3" w:rsidRDefault="002437E3">
      <w:pPr>
        <w:pStyle w:val="ConsPlusNormal"/>
        <w:jc w:val="both"/>
        <w:rPr>
          <w:rFonts w:ascii="Times New Roman" w:hAnsi="Times New Roman" w:cs="Times New Roman"/>
          <w:sz w:val="24"/>
        </w:rPr>
      </w:pPr>
    </w:p>
    <w:p w:rsidR="002437E3" w:rsidRDefault="00E767B1">
      <w:pPr>
        <w:pStyle w:val="ConsPlusNormal"/>
        <w:jc w:val="both"/>
        <w:rPr>
          <w:color w:val="auto"/>
        </w:rPr>
      </w:pPr>
      <w:r>
        <w:rPr>
          <w:rFonts w:ascii="Times New Roman" w:hAnsi="Times New Roman"/>
          <w:color w:val="auto"/>
          <w:sz w:val="24"/>
        </w:rPr>
        <w:tab/>
        <w:t>Мнимая сделка, то есть сделка, совершенная лишь для вида, без намерения создать соответствующие ей правов</w:t>
      </w:r>
      <w:r>
        <w:rPr>
          <w:rFonts w:ascii="Times New Roman" w:hAnsi="Times New Roman"/>
          <w:color w:val="auto"/>
          <w:sz w:val="24"/>
        </w:rPr>
        <w:t>ые последствия, ничтожна.</w:t>
      </w:r>
      <w:r>
        <w:rPr>
          <w:rFonts w:ascii="Times New Roman" w:hAnsi="Times New Roman"/>
          <w:color w:val="auto"/>
          <w:sz w:val="24"/>
        </w:rPr>
        <w:tab/>
      </w:r>
    </w:p>
    <w:p w:rsidR="002437E3" w:rsidRDefault="00E767B1">
      <w:pPr>
        <w:pStyle w:val="ConsPlusNormal"/>
        <w:jc w:val="both"/>
        <w:rPr>
          <w:color w:val="auto"/>
        </w:rPr>
      </w:pPr>
      <w:r>
        <w:rPr>
          <w:rFonts w:ascii="Times New Roman" w:hAnsi="Times New Roman"/>
          <w:color w:val="auto"/>
          <w:sz w:val="24"/>
        </w:rPr>
        <w:tab/>
      </w:r>
      <w:r>
        <w:rPr>
          <w:rFonts w:ascii="Times New Roman" w:hAnsi="Times New Roman"/>
          <w:b/>
          <w:bCs/>
          <w:color w:val="auto"/>
          <w:sz w:val="24"/>
        </w:rPr>
        <w:t>Дополнительно!</w:t>
      </w:r>
    </w:p>
    <w:p w:rsidR="002437E3" w:rsidRDefault="00E767B1">
      <w:pPr>
        <w:pStyle w:val="ConsPlusNormal"/>
        <w:jc w:val="both"/>
        <w:rPr>
          <w:color w:val="auto"/>
        </w:rPr>
      </w:pPr>
      <w:r>
        <w:rPr>
          <w:rFonts w:ascii="Times New Roman" w:hAnsi="Times New Roman"/>
          <w:color w:val="auto"/>
          <w:sz w:val="24"/>
        </w:rPr>
        <w:tab/>
      </w:r>
      <w:r>
        <w:rPr>
          <w:rFonts w:ascii="Times New Roman" w:hAnsi="Times New Roman"/>
          <w:i/>
          <w:iCs/>
          <w:color w:val="auto"/>
          <w:sz w:val="24"/>
        </w:rPr>
        <w:t>Таким образом, при мнимой сделке отсутствует установление, изменение или прекращение гражданских прав и обязанностей.</w:t>
      </w:r>
    </w:p>
    <w:p w:rsidR="002437E3" w:rsidRDefault="00E767B1">
      <w:pPr>
        <w:pStyle w:val="ConsPlusNormal"/>
        <w:jc w:val="both"/>
        <w:rPr>
          <w:color w:val="auto"/>
        </w:rPr>
      </w:pP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
    <w:p w:rsidR="002437E3" w:rsidRDefault="00E767B1">
      <w:pPr>
        <w:pStyle w:val="ConsPlusNormal"/>
        <w:jc w:val="both"/>
        <w:rPr>
          <w:color w:val="auto"/>
        </w:rPr>
      </w:pPr>
      <w:r>
        <w:rPr>
          <w:rFonts w:ascii="Times New Roman" w:hAnsi="Times New Roman"/>
          <w:color w:val="auto"/>
          <w:sz w:val="24"/>
        </w:rPr>
        <w:tab/>
        <w:t xml:space="preserve">Притворная сделка, то есть сделка, которая совершена с целью </w:t>
      </w:r>
      <w:proofErr w:type="gramStart"/>
      <w:r>
        <w:rPr>
          <w:rFonts w:ascii="Times New Roman" w:hAnsi="Times New Roman"/>
          <w:color w:val="auto"/>
          <w:sz w:val="24"/>
        </w:rPr>
        <w:t>прикрыть</w:t>
      </w:r>
      <w:proofErr w:type="gramEnd"/>
      <w:r>
        <w:rPr>
          <w:rFonts w:ascii="Times New Roman" w:hAnsi="Times New Roman"/>
          <w:color w:val="auto"/>
          <w:sz w:val="24"/>
        </w:rPr>
        <w:t xml:space="preserve"> другую сделку, в т</w:t>
      </w:r>
      <w:r>
        <w:rPr>
          <w:rFonts w:ascii="Times New Roman" w:hAnsi="Times New Roman"/>
          <w:color w:val="auto"/>
          <w:sz w:val="24"/>
        </w:rPr>
        <w:t>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2437E3" w:rsidRDefault="002437E3">
      <w:pPr>
        <w:pStyle w:val="ConsPlusNormal"/>
        <w:jc w:val="both"/>
        <w:rPr>
          <w:rFonts w:ascii="Times New Roman" w:hAnsi="Times New Roman"/>
          <w:color w:val="00000A"/>
          <w:sz w:val="24"/>
        </w:rPr>
      </w:pPr>
    </w:p>
    <w:p w:rsidR="002437E3" w:rsidRDefault="00E767B1">
      <w:pPr>
        <w:pStyle w:val="ConsPlusNormal"/>
        <w:jc w:val="both"/>
        <w:rPr>
          <w:color w:val="auto"/>
        </w:rPr>
      </w:pPr>
      <w:r>
        <w:rPr>
          <w:rFonts w:ascii="Times New Roman" w:hAnsi="Times New Roman"/>
          <w:color w:val="00000A"/>
          <w:sz w:val="24"/>
        </w:rPr>
        <w:tab/>
      </w:r>
      <w:r>
        <w:rPr>
          <w:rFonts w:ascii="Times New Roman" w:hAnsi="Times New Roman"/>
          <w:b/>
          <w:bCs/>
          <w:color w:val="00000A"/>
          <w:sz w:val="24"/>
        </w:rPr>
        <w:t>Дополнительно!</w:t>
      </w:r>
    </w:p>
    <w:p w:rsidR="002437E3" w:rsidRDefault="00E767B1">
      <w:pPr>
        <w:pStyle w:val="ConsPlusNormal"/>
        <w:jc w:val="both"/>
        <w:rPr>
          <w:color w:val="auto"/>
        </w:rPr>
      </w:pPr>
      <w:r>
        <w:rPr>
          <w:rFonts w:ascii="Times New Roman" w:hAnsi="Times New Roman"/>
          <w:color w:val="00000A"/>
          <w:sz w:val="24"/>
        </w:rPr>
        <w:tab/>
        <w:t>В случае заключения притворной сделки действительная воля сторо</w:t>
      </w:r>
      <w:r>
        <w:rPr>
          <w:rFonts w:ascii="Times New Roman" w:hAnsi="Times New Roman"/>
          <w:color w:val="00000A"/>
          <w:sz w:val="24"/>
        </w:rPr>
        <w:t xml:space="preserve">ны не соответствует ее волеизъявлению. </w:t>
      </w:r>
      <w:r>
        <w:rPr>
          <w:rFonts w:ascii="Times New Roman" w:hAnsi="Times New Roman"/>
          <w:i/>
          <w:iCs/>
          <w:color w:val="00000A"/>
          <w:sz w:val="24"/>
        </w:rPr>
        <w:t>Притворные сделки распространены в гражданском обороте так же, как и мнимые. И те и другие зачастую преследуют цели обхода каких-либо препятствий или неблагоприятных для сторон (одной из сторон) последствий применения</w:t>
      </w:r>
      <w:r>
        <w:rPr>
          <w:rFonts w:ascii="Times New Roman" w:hAnsi="Times New Roman"/>
          <w:i/>
          <w:iCs/>
          <w:color w:val="00000A"/>
          <w:sz w:val="24"/>
        </w:rPr>
        <w:t xml:space="preserve"> закона. В связи с этим довольно сложно отграничить притворные сделки от сделок, совершенных с целью, противной основам правопорядка или нравственности.</w:t>
      </w:r>
    </w:p>
    <w:p w:rsidR="002437E3" w:rsidRDefault="002437E3">
      <w:pPr>
        <w:pStyle w:val="ConsPlusNormal"/>
        <w:jc w:val="both"/>
        <w:rPr>
          <w:rFonts w:ascii="Times New Roman" w:hAnsi="Times New Roman"/>
          <w:color w:val="00000A"/>
          <w:sz w:val="24"/>
        </w:rPr>
      </w:pPr>
    </w:p>
    <w:p w:rsidR="002437E3" w:rsidRDefault="00E767B1">
      <w:pPr>
        <w:pStyle w:val="ConsPlusNormal"/>
        <w:ind w:firstLine="540"/>
        <w:jc w:val="both"/>
        <w:rPr>
          <w:rFonts w:ascii="Times New Roman" w:hAnsi="Times New Roman"/>
          <w:color w:val="00000A"/>
          <w:sz w:val="24"/>
        </w:rPr>
      </w:pPr>
      <w:r>
        <w:rPr>
          <w:rFonts w:ascii="Times New Roman" w:hAnsi="Times New Roman"/>
          <w:color w:val="auto"/>
          <w:sz w:val="24"/>
        </w:rPr>
        <w:tab/>
        <w:t xml:space="preserve">Ничтожна сделка, совершенная гражданином, признанным недееспособным вследствие психического </w:t>
      </w:r>
      <w:r>
        <w:rPr>
          <w:rFonts w:ascii="Times New Roman" w:hAnsi="Times New Roman"/>
          <w:color w:val="auto"/>
          <w:sz w:val="24"/>
        </w:rPr>
        <w:t>расстройства.</w:t>
      </w:r>
    </w:p>
    <w:p w:rsidR="002437E3" w:rsidRDefault="00E767B1">
      <w:pPr>
        <w:pStyle w:val="ConsPlusNormal"/>
        <w:ind w:firstLine="540"/>
        <w:jc w:val="both"/>
        <w:rPr>
          <w:rFonts w:ascii="Times New Roman" w:hAnsi="Times New Roman"/>
          <w:color w:val="00000A"/>
          <w:sz w:val="24"/>
        </w:rPr>
      </w:pPr>
      <w:bookmarkStart w:id="0" w:name="Par2631"/>
      <w:bookmarkEnd w:id="0"/>
      <w:r>
        <w:rPr>
          <w:rFonts w:ascii="Times New Roman" w:hAnsi="Times New Roman"/>
          <w:color w:val="auto"/>
          <w:sz w:val="24"/>
        </w:rPr>
        <w:tab/>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2437E3" w:rsidRDefault="00E767B1">
      <w:pPr>
        <w:pStyle w:val="ConsPlusNormal"/>
        <w:ind w:firstLine="540"/>
        <w:jc w:val="both"/>
        <w:rPr>
          <w:rFonts w:ascii="Times New Roman" w:hAnsi="Times New Roman"/>
          <w:color w:val="00000A"/>
          <w:sz w:val="24"/>
        </w:rPr>
      </w:pPr>
      <w:bookmarkStart w:id="1" w:name="Par2633"/>
      <w:bookmarkEnd w:id="1"/>
      <w:r>
        <w:rPr>
          <w:rFonts w:ascii="Times New Roman" w:hAnsi="Times New Roman"/>
          <w:color w:val="auto"/>
          <w:sz w:val="24"/>
        </w:rPr>
        <w:tab/>
        <w:t>Дееспособная сторона обязана, кроме того, возместить другой стороне понесенный е</w:t>
      </w:r>
      <w:r>
        <w:rPr>
          <w:rFonts w:ascii="Times New Roman" w:hAnsi="Times New Roman"/>
          <w:color w:val="auto"/>
          <w:sz w:val="24"/>
        </w:rPr>
        <w:t>ю реальный ущерб, если дееспособная сторона знала или должна была знать о недееспособности другой стороны.</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s="Times New Roman"/>
          <w:color w:val="auto"/>
          <w:sz w:val="24"/>
        </w:rPr>
        <w:t>В интересах гражданина, признанного недееспособным вследствие психического расстройства, совершенная им сделка может быть по требованию его оп</w:t>
      </w:r>
      <w:r>
        <w:rPr>
          <w:rFonts w:ascii="Times New Roman" w:hAnsi="Times New Roman" w:cs="Times New Roman"/>
          <w:color w:val="auto"/>
          <w:sz w:val="24"/>
        </w:rPr>
        <w:t>екуна признана судом действительной, если она совершена к выгоде этого гражданина.</w:t>
      </w:r>
    </w:p>
    <w:p w:rsidR="002437E3" w:rsidRDefault="00E767B1">
      <w:pPr>
        <w:pStyle w:val="ConsPlusNormal"/>
        <w:ind w:firstLine="540"/>
        <w:jc w:val="both"/>
        <w:rPr>
          <w:color w:val="auto"/>
        </w:rPr>
      </w:pPr>
      <w:r>
        <w:rPr>
          <w:rFonts w:ascii="Times New Roman" w:hAnsi="Times New Roman"/>
          <w:color w:val="auto"/>
          <w:sz w:val="24"/>
        </w:rPr>
        <w:tab/>
        <w:t xml:space="preserve">Ничтожна сделка, совершенная несовершеннолетним, не </w:t>
      </w:r>
      <w:r>
        <w:rPr>
          <w:rFonts w:ascii="Times New Roman" w:hAnsi="Times New Roman"/>
          <w:color w:val="auto"/>
          <w:sz w:val="24"/>
        </w:rPr>
        <w:t xml:space="preserve">достигшим четырнадцати лет (малолетним). К такой сделке применяются правила, предусмотренные </w:t>
      </w:r>
      <w:r>
        <w:rPr>
          <w:rFonts w:ascii="Times New Roman" w:hAnsi="Times New Roman"/>
          <w:color w:val="auto"/>
          <w:sz w:val="24"/>
        </w:rPr>
        <w:t>для сделок, совершенных лиц</w:t>
      </w:r>
      <w:r>
        <w:rPr>
          <w:rFonts w:ascii="Times New Roman" w:hAnsi="Times New Roman"/>
          <w:color w:val="auto"/>
          <w:sz w:val="24"/>
        </w:rPr>
        <w:t xml:space="preserve">ами, признанными недееспособными </w:t>
      </w:r>
      <w:r>
        <w:rPr>
          <w:rFonts w:ascii="Times New Roman" w:hAnsi="Times New Roman"/>
          <w:color w:val="auto"/>
          <w:sz w:val="24"/>
        </w:rPr>
        <w:t>(т. е.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В интересах малолетнего совершенная им сделка може</w:t>
      </w:r>
      <w:r>
        <w:rPr>
          <w:rFonts w:ascii="Times New Roman" w:hAnsi="Times New Roman"/>
          <w:color w:val="auto"/>
          <w:sz w:val="24"/>
        </w:rPr>
        <w:t>т быть по требованию его родителей, усыновителей или опекуна признана судом действительной, если она совершена к выгоде малолетнего.</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s="Times New Roman"/>
          <w:color w:val="auto"/>
          <w:sz w:val="24"/>
        </w:rPr>
        <w:t xml:space="preserve">Данные правила не распространяются на мелкие бытовые и другие сделки </w:t>
      </w:r>
      <w:proofErr w:type="gramStart"/>
      <w:r>
        <w:rPr>
          <w:rFonts w:ascii="Times New Roman" w:hAnsi="Times New Roman" w:cs="Times New Roman"/>
          <w:color w:val="auto"/>
          <w:sz w:val="24"/>
        </w:rPr>
        <w:t>малолетних</w:t>
      </w:r>
      <w:proofErr w:type="gramEnd"/>
      <w:r>
        <w:rPr>
          <w:rFonts w:ascii="Times New Roman" w:hAnsi="Times New Roman" w:cs="Times New Roman"/>
          <w:color w:val="auto"/>
          <w:sz w:val="24"/>
        </w:rPr>
        <w:t>, которые они вправе совершать самос</w:t>
      </w:r>
      <w:r>
        <w:rPr>
          <w:rFonts w:ascii="Times New Roman" w:hAnsi="Times New Roman" w:cs="Times New Roman"/>
          <w:color w:val="auto"/>
          <w:sz w:val="24"/>
        </w:rPr>
        <w:t>тоятельно.</w:t>
      </w:r>
    </w:p>
    <w:p w:rsidR="002437E3" w:rsidRDefault="00E767B1">
      <w:pPr>
        <w:pStyle w:val="ConsPlusNormal"/>
        <w:ind w:firstLine="540"/>
        <w:jc w:val="both"/>
        <w:rPr>
          <w:color w:val="auto"/>
        </w:rPr>
      </w:pPr>
      <w:r>
        <w:rPr>
          <w:rFonts w:ascii="Times New Roman" w:hAnsi="Times New Roman" w:cs="Times New Roman"/>
          <w:color w:val="auto"/>
          <w:sz w:val="24"/>
        </w:rPr>
        <w:tab/>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w:t>
      </w:r>
      <w:r>
        <w:rPr>
          <w:rFonts w:ascii="Times New Roman" w:hAnsi="Times New Roman" w:cs="Times New Roman"/>
          <w:color w:val="auto"/>
          <w:sz w:val="24"/>
        </w:rPr>
        <w:t>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2437E3" w:rsidRDefault="00E767B1">
      <w:pPr>
        <w:pStyle w:val="ConsPlusNormal"/>
        <w:ind w:firstLine="540"/>
        <w:jc w:val="both"/>
        <w:rPr>
          <w:b/>
          <w:bCs/>
          <w:color w:val="auto"/>
        </w:rPr>
      </w:pPr>
      <w:r>
        <w:rPr>
          <w:rFonts w:ascii="Times New Roman" w:hAnsi="Times New Roman" w:cs="Times New Roman"/>
          <w:b/>
          <w:bCs/>
          <w:color w:val="00000A"/>
          <w:sz w:val="24"/>
        </w:rPr>
        <w:tab/>
      </w:r>
    </w:p>
    <w:p w:rsidR="002437E3" w:rsidRDefault="00E767B1">
      <w:pPr>
        <w:pStyle w:val="ConsPlusNormal"/>
        <w:ind w:firstLine="540"/>
        <w:jc w:val="both"/>
        <w:rPr>
          <w:b/>
          <w:bCs/>
          <w:color w:val="auto"/>
        </w:rPr>
      </w:pPr>
      <w:r>
        <w:rPr>
          <w:rFonts w:ascii="Times New Roman" w:hAnsi="Times New Roman" w:cs="Times New Roman"/>
          <w:b/>
          <w:bCs/>
          <w:color w:val="00000A"/>
          <w:sz w:val="24"/>
        </w:rPr>
        <w:tab/>
        <w:t>Дополнительно!</w:t>
      </w:r>
    </w:p>
    <w:p w:rsidR="002437E3" w:rsidRDefault="00E767B1">
      <w:pPr>
        <w:pStyle w:val="ConsPlusNormal"/>
        <w:ind w:firstLine="540"/>
        <w:jc w:val="both"/>
        <w:rPr>
          <w:i/>
          <w:iCs/>
          <w:color w:val="auto"/>
        </w:rPr>
      </w:pPr>
      <w:r>
        <w:rPr>
          <w:rFonts w:ascii="Times New Roman" w:hAnsi="Times New Roman" w:cs="Times New Roman"/>
          <w:color w:val="00000A"/>
          <w:sz w:val="24"/>
        </w:rPr>
        <w:tab/>
        <w:t xml:space="preserve">Цели деятельности юридического лица фиксируются в его учредительных документах. </w:t>
      </w:r>
    </w:p>
    <w:p w:rsidR="002437E3" w:rsidRDefault="002437E3">
      <w:pPr>
        <w:pStyle w:val="ConsPlusNormal"/>
        <w:ind w:firstLine="540"/>
        <w:jc w:val="both"/>
        <w:rPr>
          <w:rFonts w:ascii="Times New Roman" w:hAnsi="Times New Roman" w:cs="Times New Roman"/>
          <w:color w:val="00000A"/>
          <w:sz w:val="24"/>
        </w:rPr>
      </w:pPr>
    </w:p>
    <w:p w:rsidR="002437E3" w:rsidRDefault="00E767B1">
      <w:pPr>
        <w:pStyle w:val="ConsPlusNormal"/>
        <w:ind w:firstLine="540"/>
        <w:jc w:val="both"/>
        <w:rPr>
          <w:rFonts w:ascii="Times New Roman" w:hAnsi="Times New Roman"/>
          <w:color w:val="00000A"/>
          <w:sz w:val="24"/>
        </w:rPr>
      </w:pPr>
      <w:r>
        <w:rPr>
          <w:rFonts w:ascii="Times New Roman" w:hAnsi="Times New Roman"/>
          <w:color w:val="auto"/>
          <w:sz w:val="24"/>
        </w:rPr>
        <w:lastRenderedPageBreak/>
        <w:tab/>
        <w:t>Сделка, с</w:t>
      </w:r>
      <w:r>
        <w:rPr>
          <w:rFonts w:ascii="Times New Roman" w:hAnsi="Times New Roman"/>
          <w:color w:val="auto"/>
          <w:sz w:val="24"/>
        </w:rPr>
        <w:t xml:space="preserve">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w:t>
      </w:r>
      <w:proofErr w:type="spellStart"/>
      <w:r>
        <w:rPr>
          <w:rFonts w:ascii="Times New Roman" w:hAnsi="Times New Roman"/>
          <w:color w:val="auto"/>
          <w:sz w:val="24"/>
        </w:rPr>
        <w:t>оспоримой</w:t>
      </w:r>
      <w:proofErr w:type="spellEnd"/>
      <w:r>
        <w:rPr>
          <w:rFonts w:ascii="Times New Roman" w:hAnsi="Times New Roman"/>
          <w:color w:val="auto"/>
          <w:sz w:val="24"/>
        </w:rPr>
        <w:t xml:space="preserve">, если из закона не следует, что она ничтожна или не </w:t>
      </w:r>
      <w:r>
        <w:rPr>
          <w:rFonts w:ascii="Times New Roman" w:hAnsi="Times New Roman"/>
          <w:color w:val="auto"/>
          <w:sz w:val="24"/>
        </w:rPr>
        <w:t xml:space="preserve">влечет правовых последствий для лица, </w:t>
      </w:r>
      <w:proofErr w:type="spellStart"/>
      <w:r>
        <w:rPr>
          <w:rFonts w:ascii="Times New Roman" w:hAnsi="Times New Roman"/>
          <w:color w:val="auto"/>
          <w:sz w:val="24"/>
        </w:rPr>
        <w:t>управомоченного</w:t>
      </w:r>
      <w:proofErr w:type="spellEnd"/>
      <w:r>
        <w:rPr>
          <w:rFonts w:ascii="Times New Roman" w:hAnsi="Times New Roman"/>
          <w:color w:val="auto"/>
          <w:sz w:val="24"/>
        </w:rPr>
        <w:t xml:space="preserve"> давать согласие, при отсутствии такого согласия. Она может быть признана недействительной по иску такого лица или иных лиц, указанных в законе.</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 xml:space="preserve">Законом или в предусмотренных им случаях соглашением </w:t>
      </w:r>
      <w:r>
        <w:rPr>
          <w:rFonts w:ascii="Times New Roman" w:hAnsi="Times New Roman"/>
          <w:color w:val="auto"/>
          <w:sz w:val="24"/>
        </w:rPr>
        <w:t>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r>
        <w:rPr>
          <w:rFonts w:ascii="Times New Roman" w:hAnsi="Times New Roman"/>
          <w:color w:val="auto"/>
          <w:sz w:val="24"/>
        </w:rPr>
        <w:tab/>
      </w:r>
      <w:proofErr w:type="gramStart"/>
      <w:r>
        <w:rPr>
          <w:rFonts w:ascii="Times New Roman" w:hAnsi="Times New Roman"/>
          <w:color w:val="auto"/>
          <w:sz w:val="24"/>
        </w:rPr>
        <w:t xml:space="preserve">Поскольку законом не установлено иное, </w:t>
      </w:r>
      <w:proofErr w:type="spellStart"/>
      <w:r>
        <w:rPr>
          <w:rFonts w:ascii="Times New Roman" w:hAnsi="Times New Roman"/>
          <w:color w:val="auto"/>
          <w:sz w:val="24"/>
        </w:rPr>
        <w:t>оспоримая</w:t>
      </w:r>
      <w:proofErr w:type="spellEnd"/>
      <w:r>
        <w:rPr>
          <w:rFonts w:ascii="Times New Roman" w:hAnsi="Times New Roman"/>
          <w:color w:val="auto"/>
          <w:sz w:val="24"/>
        </w:rPr>
        <w:t xml:space="preserve"> сделка, совершенная без н</w:t>
      </w:r>
      <w:r>
        <w:rPr>
          <w:rFonts w:ascii="Times New Roman" w:hAnsi="Times New Roman"/>
          <w:color w:val="auto"/>
          <w:sz w:val="24"/>
        </w:rPr>
        <w:t>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w:t>
      </w:r>
      <w:r>
        <w:rPr>
          <w:rFonts w:ascii="Times New Roman" w:hAnsi="Times New Roman"/>
          <w:color w:val="auto"/>
          <w:sz w:val="24"/>
        </w:rPr>
        <w:t>твии на момент совершения сделки необходимого согласия такого лица или такого органа.</w:t>
      </w:r>
      <w:proofErr w:type="gramEnd"/>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s="Times New Roman"/>
          <w:color w:val="auto"/>
          <w:sz w:val="24"/>
        </w:rPr>
        <w:t xml:space="preserve">Лицо, давшее необходимое в силу закона согласие на совершение </w:t>
      </w:r>
      <w:proofErr w:type="spellStart"/>
      <w:r>
        <w:rPr>
          <w:rFonts w:ascii="Times New Roman" w:hAnsi="Times New Roman" w:cs="Times New Roman"/>
          <w:color w:val="auto"/>
          <w:sz w:val="24"/>
        </w:rPr>
        <w:t>оспоримой</w:t>
      </w:r>
      <w:proofErr w:type="spellEnd"/>
      <w:r>
        <w:rPr>
          <w:rFonts w:ascii="Times New Roman" w:hAnsi="Times New Roman" w:cs="Times New Roman"/>
          <w:color w:val="auto"/>
          <w:sz w:val="24"/>
        </w:rPr>
        <w:t xml:space="preserve"> сделки, не вправе оспаривать ее по основанию, о котором это лицо знало или должно было </w:t>
      </w:r>
      <w:r>
        <w:rPr>
          <w:rFonts w:ascii="Times New Roman" w:hAnsi="Times New Roman" w:cs="Times New Roman"/>
          <w:color w:val="auto"/>
          <w:sz w:val="24"/>
        </w:rPr>
        <w:t>знать в момент выражения согласия.</w:t>
      </w:r>
    </w:p>
    <w:p w:rsidR="002437E3" w:rsidRDefault="00E767B1">
      <w:pPr>
        <w:pStyle w:val="ConsPlusNormal"/>
        <w:ind w:firstLine="540"/>
        <w:jc w:val="both"/>
        <w:rPr>
          <w:color w:val="auto"/>
        </w:rPr>
      </w:pPr>
      <w:r>
        <w:rPr>
          <w:rFonts w:ascii="Times New Roman" w:hAnsi="Times New Roman"/>
          <w:color w:val="auto"/>
          <w:sz w:val="24"/>
        </w:rPr>
        <w:tab/>
        <w:t xml:space="preserve">Если полномочия лица на совершение сделки ограничены договором или положением о филиале или представительстве юридического </w:t>
      </w:r>
      <w:proofErr w:type="gramStart"/>
      <w:r>
        <w:rPr>
          <w:rFonts w:ascii="Times New Roman" w:hAnsi="Times New Roman"/>
          <w:color w:val="auto"/>
          <w:sz w:val="24"/>
        </w:rPr>
        <w:t>лица</w:t>
      </w:r>
      <w:proofErr w:type="gramEnd"/>
      <w:r>
        <w:rPr>
          <w:rFonts w:ascii="Times New Roman" w:hAnsi="Times New Roman"/>
          <w:color w:val="auto"/>
          <w:sz w:val="24"/>
        </w:rPr>
        <w:t xml:space="preserve"> либо полномочия действующего от имени юридического лица без доверенности органа юридического</w:t>
      </w:r>
      <w:r>
        <w:rPr>
          <w:rFonts w:ascii="Times New Roman" w:hAnsi="Times New Roman"/>
          <w:color w:val="auto"/>
          <w:sz w:val="24"/>
        </w:rPr>
        <w:t xml:space="preserve">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w:t>
      </w:r>
      <w:r>
        <w:rPr>
          <w:rFonts w:ascii="Times New Roman" w:hAnsi="Times New Roman"/>
          <w:color w:val="auto"/>
          <w:sz w:val="24"/>
        </w:rPr>
        <w:t>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w:t>
      </w:r>
      <w:r>
        <w:rPr>
          <w:rFonts w:ascii="Times New Roman" w:hAnsi="Times New Roman"/>
          <w:color w:val="auto"/>
          <w:sz w:val="24"/>
        </w:rPr>
        <w:t>и знала или должна была знать об этих ограничениях.</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roofErr w:type="gramStart"/>
      <w:r>
        <w:rPr>
          <w:rFonts w:ascii="Times New Roman" w:hAnsi="Times New Roman" w:cs="Times New Roman"/>
          <w:color w:val="auto"/>
          <w:sz w:val="24"/>
        </w:rPr>
        <w:t>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w:t>
      </w:r>
      <w:r>
        <w:rPr>
          <w:rFonts w:ascii="Times New Roman" w:hAnsi="Times New Roman" w:cs="Times New Roman"/>
          <w:color w:val="auto"/>
          <w:sz w:val="24"/>
        </w:rPr>
        <w:t>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w:t>
      </w:r>
      <w:proofErr w:type="gramEnd"/>
      <w:r>
        <w:rPr>
          <w:rFonts w:ascii="Times New Roman" w:hAnsi="Times New Roman" w:cs="Times New Roman"/>
          <w:color w:val="auto"/>
          <w:sz w:val="24"/>
        </w:rPr>
        <w:t xml:space="preserve"> о явном уще</w:t>
      </w:r>
      <w:r>
        <w:rPr>
          <w:rFonts w:ascii="Times New Roman" w:hAnsi="Times New Roman" w:cs="Times New Roman"/>
          <w:color w:val="auto"/>
          <w:sz w:val="24"/>
        </w:rPr>
        <w:t>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w:t>
      </w:r>
      <w:r>
        <w:rPr>
          <w:rFonts w:ascii="Times New Roman" w:hAnsi="Times New Roman" w:cs="Times New Roman"/>
          <w:color w:val="auto"/>
          <w:sz w:val="24"/>
        </w:rPr>
        <w:t>и интересам юридического лица.</w:t>
      </w:r>
    </w:p>
    <w:p w:rsidR="002437E3" w:rsidRDefault="00E767B1">
      <w:pPr>
        <w:pStyle w:val="ConsPlusNormal"/>
        <w:ind w:firstLine="540"/>
        <w:jc w:val="both"/>
        <w:rPr>
          <w:color w:val="auto"/>
        </w:rPr>
      </w:pPr>
      <w:r>
        <w:rPr>
          <w:rFonts w:ascii="Times New Roman" w:hAnsi="Times New Roman"/>
          <w:color w:val="auto"/>
          <w:sz w:val="24"/>
        </w:rPr>
        <w:tab/>
        <w:t xml:space="preserve">Сделка, совершенная с нарушением запрета или ограничения распоряжения имуществом, </w:t>
      </w:r>
      <w:proofErr w:type="gramStart"/>
      <w:r>
        <w:rPr>
          <w:rFonts w:ascii="Times New Roman" w:hAnsi="Times New Roman"/>
          <w:color w:val="auto"/>
          <w:sz w:val="24"/>
        </w:rPr>
        <w:t>вытекающих</w:t>
      </w:r>
      <w:proofErr w:type="gramEnd"/>
      <w:r>
        <w:rPr>
          <w:rFonts w:ascii="Times New Roman" w:hAnsi="Times New Roman"/>
          <w:color w:val="auto"/>
          <w:sz w:val="24"/>
        </w:rPr>
        <w:t xml:space="preserve"> из закона, в частности из законодательства о несостоятельности (банкротстве), ничтожна в той части, в какой она предусматривает рас</w:t>
      </w:r>
      <w:r>
        <w:rPr>
          <w:rFonts w:ascii="Times New Roman" w:hAnsi="Times New Roman"/>
          <w:color w:val="auto"/>
          <w:sz w:val="24"/>
        </w:rPr>
        <w:t>поряжение таким имуществом.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roofErr w:type="gramStart"/>
      <w:r>
        <w:rPr>
          <w:rFonts w:ascii="Times New Roman" w:hAnsi="Times New Roman" w:cs="Times New Roman"/>
          <w:color w:val="auto"/>
          <w:sz w:val="24"/>
        </w:rPr>
        <w:t xml:space="preserve">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w:t>
      </w:r>
      <w:proofErr w:type="spellStart"/>
      <w:r>
        <w:rPr>
          <w:rFonts w:ascii="Times New Roman" w:hAnsi="Times New Roman" w:cs="Times New Roman"/>
          <w:color w:val="auto"/>
          <w:sz w:val="24"/>
        </w:rPr>
        <w:t>управомоченного</w:t>
      </w:r>
      <w:proofErr w:type="spellEnd"/>
      <w:r>
        <w:rPr>
          <w:rFonts w:ascii="Times New Roman" w:hAnsi="Times New Roman" w:cs="Times New Roman"/>
          <w:color w:val="auto"/>
          <w:sz w:val="24"/>
        </w:rPr>
        <w:t xml:space="preserve"> лица, не препятствует реализ</w:t>
      </w:r>
      <w:r>
        <w:rPr>
          <w:rFonts w:ascii="Times New Roman" w:hAnsi="Times New Roman" w:cs="Times New Roman"/>
          <w:color w:val="auto"/>
          <w:sz w:val="24"/>
        </w:rPr>
        <w:t xml:space="preserve">ации прав указанного кредитора или иного </w:t>
      </w:r>
      <w:proofErr w:type="spellStart"/>
      <w:r>
        <w:rPr>
          <w:rFonts w:ascii="Times New Roman" w:hAnsi="Times New Roman" w:cs="Times New Roman"/>
          <w:color w:val="auto"/>
          <w:sz w:val="24"/>
        </w:rPr>
        <w:t>управомоченного</w:t>
      </w:r>
      <w:proofErr w:type="spellEnd"/>
      <w:r>
        <w:rPr>
          <w:rFonts w:ascii="Times New Roman" w:hAnsi="Times New Roman" w:cs="Times New Roman"/>
          <w:color w:val="auto"/>
          <w:sz w:val="24"/>
        </w:rPr>
        <w:t xml:space="preserve"> лица, которые обеспечивались запретом, за исключением случаев, если приобретатель имущества не знал и не должен был знать о запрете.</w:t>
      </w:r>
      <w:proofErr w:type="gramEnd"/>
    </w:p>
    <w:p w:rsidR="002437E3" w:rsidRDefault="00E767B1">
      <w:pPr>
        <w:pStyle w:val="ConsPlusNormal"/>
        <w:ind w:firstLine="540"/>
        <w:jc w:val="both"/>
        <w:rPr>
          <w:color w:val="auto"/>
        </w:rPr>
      </w:pPr>
      <w:r>
        <w:rPr>
          <w:rFonts w:ascii="Times New Roman" w:hAnsi="Times New Roman"/>
          <w:color w:val="auto"/>
          <w:sz w:val="24"/>
        </w:rPr>
        <w:tab/>
      </w:r>
      <w:proofErr w:type="gramStart"/>
      <w:r>
        <w:rPr>
          <w:rFonts w:ascii="Times New Roman" w:hAnsi="Times New Roman"/>
          <w:color w:val="auto"/>
          <w:sz w:val="24"/>
        </w:rPr>
        <w:t>Сделка, совершенная несовершеннолетним в возрасте от четырнадцати</w:t>
      </w:r>
      <w:r>
        <w:rPr>
          <w:rFonts w:ascii="Times New Roman" w:hAnsi="Times New Roman"/>
          <w:color w:val="auto"/>
          <w:sz w:val="24"/>
        </w:rPr>
        <w:t xml:space="preserve"> до восемнадцати лет без согласия его родителей, усыновителей или попечителя, в случаях, когда такое согласие требуется (имеется ввиду письменное согласие)</w:t>
      </w:r>
      <w:r>
        <w:rPr>
          <w:rFonts w:ascii="Times New Roman" w:hAnsi="Times New Roman"/>
          <w:color w:val="auto"/>
          <w:sz w:val="24"/>
        </w:rPr>
        <w:t>, мо</w:t>
      </w:r>
      <w:r>
        <w:rPr>
          <w:rFonts w:ascii="Times New Roman" w:hAnsi="Times New Roman"/>
          <w:color w:val="auto"/>
          <w:sz w:val="24"/>
        </w:rPr>
        <w:t>жет быть признана судом недействительной по иску родителей, усыновителей или попечителя.</w:t>
      </w:r>
      <w:proofErr w:type="gramEnd"/>
      <w:r>
        <w:rPr>
          <w:rFonts w:ascii="Times New Roman" w:hAnsi="Times New Roman"/>
          <w:color w:val="auto"/>
          <w:sz w:val="24"/>
        </w:rPr>
        <w:tab/>
      </w:r>
      <w:r>
        <w:rPr>
          <w:rFonts w:ascii="Times New Roman" w:hAnsi="Times New Roman"/>
          <w:color w:val="auto"/>
          <w:sz w:val="24"/>
        </w:rPr>
        <w:lastRenderedPageBreak/>
        <w:tab/>
        <w:t>Если та</w:t>
      </w:r>
      <w:r>
        <w:rPr>
          <w:rFonts w:ascii="Times New Roman" w:hAnsi="Times New Roman"/>
          <w:color w:val="auto"/>
          <w:sz w:val="24"/>
        </w:rPr>
        <w:t>кая сделка признана недействительной, соответственно применяются правила, предусмотрен</w:t>
      </w:r>
      <w:r>
        <w:rPr>
          <w:rFonts w:ascii="Times New Roman" w:hAnsi="Times New Roman"/>
          <w:color w:val="auto"/>
          <w:sz w:val="24"/>
        </w:rPr>
        <w:t xml:space="preserve">ные </w:t>
      </w:r>
      <w:r>
        <w:rPr>
          <w:rFonts w:ascii="Times New Roman" w:hAnsi="Times New Roman"/>
          <w:color w:val="auto"/>
          <w:sz w:val="24"/>
        </w:rPr>
        <w:t xml:space="preserve">для сделок, совершенных лицами, признанными недееспособными </w:t>
      </w:r>
      <w:r>
        <w:rPr>
          <w:rFonts w:ascii="Times New Roman" w:hAnsi="Times New Roman"/>
          <w:color w:val="auto"/>
          <w:sz w:val="24"/>
        </w:rPr>
        <w:t>(т. е. каждая из сторон такой сделки обязана возвратить другой все полученное в натуре, а при невозможност</w:t>
      </w:r>
      <w:r>
        <w:rPr>
          <w:rFonts w:ascii="Times New Roman" w:hAnsi="Times New Roman"/>
          <w:color w:val="auto"/>
          <w:sz w:val="24"/>
        </w:rPr>
        <w:t>и возвратить полученное в натуре - возместить его стоимость).</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Данные правила не распространяются на сделки несовершеннолетних, ставших полностью дееспособными.</w:t>
      </w:r>
    </w:p>
    <w:p w:rsidR="002437E3" w:rsidRDefault="00E767B1">
      <w:pPr>
        <w:pStyle w:val="ConsPlusNormal"/>
        <w:ind w:firstLine="540"/>
        <w:jc w:val="both"/>
        <w:rPr>
          <w:color w:val="auto"/>
        </w:rPr>
      </w:pPr>
      <w:r>
        <w:rPr>
          <w:rFonts w:ascii="Times New Roman" w:hAnsi="Times New Roman"/>
          <w:color w:val="auto"/>
          <w:sz w:val="24"/>
        </w:rPr>
        <w:tab/>
        <w:t>Сделка по распоряжению имуществом, совершенная без согласия попечителя гражданином, о</w:t>
      </w:r>
      <w:r>
        <w:rPr>
          <w:rFonts w:ascii="Times New Roman" w:hAnsi="Times New Roman"/>
          <w:color w:val="auto"/>
          <w:sz w:val="24"/>
        </w:rPr>
        <w:t>граниченным судом в дееспособности, может быть признана судом недействительной по иску попечителя.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Если такая сделка признана недействительной, соответственно применяются правила, предусмотрен</w:t>
      </w:r>
      <w:r>
        <w:rPr>
          <w:rFonts w:ascii="Times New Roman" w:hAnsi="Times New Roman"/>
          <w:color w:val="auto"/>
          <w:sz w:val="24"/>
        </w:rPr>
        <w:t xml:space="preserve">ные </w:t>
      </w:r>
      <w:r>
        <w:rPr>
          <w:rFonts w:ascii="Times New Roman" w:hAnsi="Times New Roman"/>
          <w:color w:val="auto"/>
          <w:sz w:val="24"/>
        </w:rPr>
        <w:t>для сделок, совершенных лицами, признанными недееспос</w:t>
      </w:r>
      <w:r>
        <w:rPr>
          <w:rFonts w:ascii="Times New Roman" w:hAnsi="Times New Roman"/>
          <w:color w:val="auto"/>
          <w:sz w:val="24"/>
        </w:rPr>
        <w:t xml:space="preserve">обными </w:t>
      </w:r>
      <w:r>
        <w:rPr>
          <w:rFonts w:ascii="Times New Roman" w:hAnsi="Times New Roman"/>
          <w:color w:val="auto"/>
          <w:sz w:val="24"/>
        </w:rPr>
        <w:t>(т. е.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Данные правила не распространяются на сделки, которые гражданин, ограни</w:t>
      </w:r>
      <w:r>
        <w:rPr>
          <w:rFonts w:ascii="Times New Roman" w:hAnsi="Times New Roman"/>
          <w:color w:val="auto"/>
          <w:sz w:val="24"/>
        </w:rPr>
        <w:t>ченный в дееспособности, вправе совершать самостоятельно.</w:t>
      </w:r>
    </w:p>
    <w:p w:rsidR="002437E3" w:rsidRDefault="00E767B1">
      <w:pPr>
        <w:pStyle w:val="ConsPlusNormal"/>
        <w:ind w:firstLine="540"/>
        <w:jc w:val="both"/>
        <w:rPr>
          <w:color w:val="auto"/>
        </w:rPr>
      </w:pPr>
      <w:r>
        <w:rPr>
          <w:rFonts w:ascii="Times New Roman" w:hAnsi="Times New Roman"/>
          <w:color w:val="auto"/>
          <w:sz w:val="24"/>
        </w:rPr>
        <w:tab/>
      </w:r>
      <w:proofErr w:type="gramStart"/>
      <w:r>
        <w:rPr>
          <w:rFonts w:ascii="Times New Roman" w:hAnsi="Times New Roman"/>
          <w:color w:val="auto"/>
          <w:sz w:val="24"/>
        </w:rPr>
        <w:t>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w:t>
      </w:r>
      <w:r>
        <w:rPr>
          <w:rFonts w:ascii="Times New Roman" w:hAnsi="Times New Roman"/>
          <w:color w:val="auto"/>
          <w:sz w:val="24"/>
        </w:rPr>
        <w:t>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roofErr w:type="gramEnd"/>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Сделка, совершенная гражданином, впоследствии признанным недееспособным, может быть признана с</w:t>
      </w:r>
      <w:r>
        <w:rPr>
          <w:rFonts w:ascii="Times New Roman" w:hAnsi="Times New Roman"/>
          <w:color w:val="auto"/>
          <w:sz w:val="24"/>
        </w:rPr>
        <w:t>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Сделка, совершенная гражданином, впоследствии ограниченным в дееспособности всле</w:t>
      </w:r>
      <w:r>
        <w:rPr>
          <w:rFonts w:ascii="Times New Roman" w:hAnsi="Times New Roman"/>
          <w:color w:val="auto"/>
          <w:sz w:val="24"/>
        </w:rPr>
        <w:t>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w:t>
      </w:r>
      <w:r>
        <w:rPr>
          <w:rFonts w:ascii="Times New Roman" w:hAnsi="Times New Roman"/>
          <w:color w:val="auto"/>
          <w:sz w:val="24"/>
        </w:rPr>
        <w:t>ли должна была знать об этом.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roofErr w:type="gramStart"/>
      <w:r>
        <w:rPr>
          <w:rFonts w:ascii="Times New Roman" w:hAnsi="Times New Roman" w:cs="Times New Roman"/>
          <w:color w:val="auto"/>
          <w:sz w:val="24"/>
        </w:rPr>
        <w:t xml:space="preserve">Если сделка признана недействительной в силу совершения ее гражданином, не способным понимать значение своих действий или руководить ими, соответственно применяются правила, предусмотренные </w:t>
      </w:r>
      <w:r>
        <w:rPr>
          <w:rFonts w:ascii="Times New Roman" w:hAnsi="Times New Roman" w:cs="Times New Roman"/>
          <w:color w:val="auto"/>
          <w:sz w:val="24"/>
        </w:rPr>
        <w:t>для сделок, совершенных лицам</w:t>
      </w:r>
      <w:r>
        <w:rPr>
          <w:rFonts w:ascii="Times New Roman" w:hAnsi="Times New Roman" w:cs="Times New Roman"/>
          <w:color w:val="auto"/>
          <w:sz w:val="24"/>
        </w:rPr>
        <w:t xml:space="preserve">и, признанными недееспособными </w:t>
      </w:r>
      <w:r>
        <w:rPr>
          <w:rFonts w:ascii="Times New Roman" w:hAnsi="Times New Roman" w:cs="Times New Roman"/>
          <w:color w:val="auto"/>
          <w:sz w:val="24"/>
        </w:rPr>
        <w:t>(т. е.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roofErr w:type="gramEnd"/>
    </w:p>
    <w:p w:rsidR="002437E3" w:rsidRDefault="00E767B1">
      <w:pPr>
        <w:pStyle w:val="ConsPlusNormal"/>
        <w:ind w:firstLine="540"/>
        <w:jc w:val="both"/>
        <w:rPr>
          <w:color w:val="auto"/>
        </w:rPr>
      </w:pPr>
      <w:r>
        <w:rPr>
          <w:rFonts w:ascii="Times New Roman" w:hAnsi="Times New Roman"/>
          <w:color w:val="auto"/>
          <w:sz w:val="24"/>
        </w:rPr>
        <w:tab/>
        <w:t>Сделка, совершенная под влиянием заблуждения, может быть</w:t>
      </w:r>
      <w:r>
        <w:rPr>
          <w:rFonts w:ascii="Times New Roman" w:hAnsi="Times New Roman"/>
          <w:color w:val="auto"/>
          <w:sz w:val="24"/>
        </w:rPr>
        <w:t xml:space="preserve">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w:t>
      </w:r>
      <w:r>
        <w:rPr>
          <w:rFonts w:ascii="Times New Roman" w:hAnsi="Times New Roman"/>
          <w:color w:val="auto"/>
          <w:sz w:val="24"/>
        </w:rPr>
        <w:t>и дел.</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При наличии условий, предусмотренных </w:t>
      </w:r>
      <w:r>
        <w:rPr>
          <w:rFonts w:ascii="Times New Roman" w:hAnsi="Times New Roman"/>
          <w:color w:val="auto"/>
          <w:sz w:val="24"/>
        </w:rPr>
        <w:t>выше</w:t>
      </w:r>
      <w:r>
        <w:rPr>
          <w:rFonts w:ascii="Times New Roman" w:hAnsi="Times New Roman"/>
          <w:color w:val="auto"/>
          <w:sz w:val="24"/>
        </w:rPr>
        <w:t xml:space="preserve">, заблуждение предполагается достаточно существенным, в </w:t>
      </w:r>
      <w:proofErr w:type="gramStart"/>
      <w:r>
        <w:rPr>
          <w:rFonts w:ascii="Times New Roman" w:hAnsi="Times New Roman"/>
          <w:color w:val="auto"/>
          <w:sz w:val="24"/>
        </w:rPr>
        <w:t>частности</w:t>
      </w:r>
      <w:proofErr w:type="gramEnd"/>
      <w:r>
        <w:rPr>
          <w:rFonts w:ascii="Times New Roman" w:hAnsi="Times New Roman"/>
          <w:color w:val="auto"/>
          <w:sz w:val="24"/>
        </w:rPr>
        <w:t xml:space="preserve"> если: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1) сторона допустила очевидные оговорку, описку, опечатку и т.п.;</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2) сторона заблуждается в отношении предмета сделк</w:t>
      </w:r>
      <w:r>
        <w:rPr>
          <w:rFonts w:ascii="Times New Roman" w:hAnsi="Times New Roman"/>
          <w:color w:val="auto"/>
          <w:sz w:val="24"/>
        </w:rPr>
        <w:t>и, в частности таких его качеств, которые в обороте рассматриваются как существенные;</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3) сторона заблуждается в отношении природы сделки;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roofErr w:type="gramStart"/>
      <w:r>
        <w:rPr>
          <w:rFonts w:ascii="Times New Roman" w:hAnsi="Times New Roman"/>
          <w:color w:val="auto"/>
          <w:sz w:val="24"/>
        </w:rPr>
        <w:t>4) сторона заблуждается в отношении лица, с которым она вступает в сделку, или лица, связанного со сделкой;</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5) сторона заблуждается в отношении обстоятельства, которое она упоминает в </w:t>
      </w:r>
      <w:r>
        <w:rPr>
          <w:rFonts w:ascii="Times New Roman" w:hAnsi="Times New Roman"/>
          <w:color w:val="auto"/>
          <w:sz w:val="24"/>
        </w:rPr>
        <w:lastRenderedPageBreak/>
        <w:t>своем волеизъявлении или из наличия которого она с очевидностью для другой стороны исходит, совершая сделку.</w:t>
      </w:r>
      <w:r>
        <w:rPr>
          <w:rFonts w:ascii="Times New Roman" w:hAnsi="Times New Roman"/>
          <w:color w:val="auto"/>
          <w:sz w:val="24"/>
        </w:rPr>
        <w:tab/>
      </w:r>
      <w:r>
        <w:rPr>
          <w:rFonts w:ascii="Times New Roman" w:hAnsi="Times New Roman"/>
          <w:color w:val="auto"/>
          <w:sz w:val="24"/>
        </w:rPr>
        <w:tab/>
      </w:r>
      <w:proofErr w:type="gramEnd"/>
    </w:p>
    <w:p w:rsidR="002437E3" w:rsidRDefault="002437E3">
      <w:pPr>
        <w:pStyle w:val="ConsPlusNormal"/>
        <w:ind w:firstLine="540"/>
        <w:jc w:val="both"/>
        <w:rPr>
          <w:rFonts w:ascii="Times New Roman" w:hAnsi="Times New Roman"/>
          <w:sz w:val="24"/>
        </w:rPr>
      </w:pPr>
    </w:p>
    <w:p w:rsidR="002437E3" w:rsidRDefault="00E767B1">
      <w:pPr>
        <w:pStyle w:val="ConsPlusNormal"/>
        <w:ind w:firstLine="540"/>
        <w:jc w:val="both"/>
        <w:rPr>
          <w:b/>
          <w:bCs/>
          <w:color w:val="auto"/>
        </w:rPr>
      </w:pPr>
      <w:r>
        <w:rPr>
          <w:rFonts w:ascii="Times New Roman" w:hAnsi="Times New Roman"/>
          <w:b/>
          <w:bCs/>
          <w:color w:val="auto"/>
          <w:sz w:val="24"/>
        </w:rPr>
        <w:tab/>
        <w:t>Дополнительно!</w:t>
      </w:r>
    </w:p>
    <w:p w:rsidR="00E767B1" w:rsidRDefault="00E767B1">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 xml:space="preserve">Как видно, не любое заблуждение позволяет </w:t>
      </w:r>
      <w:r>
        <w:rPr>
          <w:rFonts w:ascii="Times New Roman" w:hAnsi="Times New Roman"/>
          <w:i/>
          <w:iCs/>
          <w:color w:val="auto"/>
          <w:sz w:val="24"/>
        </w:rPr>
        <w:t>оспаривать сделку, а только то, которое послужило причиной ее заключения.</w:t>
      </w:r>
      <w:r>
        <w:rPr>
          <w:rFonts w:ascii="Times New Roman" w:hAnsi="Times New Roman"/>
          <w:color w:val="auto"/>
          <w:sz w:val="24"/>
        </w:rPr>
        <w:tab/>
      </w:r>
    </w:p>
    <w:p w:rsidR="002437E3" w:rsidRDefault="00E767B1">
      <w:pPr>
        <w:pStyle w:val="ConsPlusNormal"/>
        <w:ind w:firstLine="540"/>
        <w:jc w:val="both"/>
        <w:rPr>
          <w:color w:val="auto"/>
        </w:rPr>
      </w:pP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p>
    <w:p w:rsidR="002437E3" w:rsidRDefault="00E767B1">
      <w:pPr>
        <w:pStyle w:val="ConsPlusNormal"/>
        <w:ind w:firstLine="540"/>
        <w:jc w:val="both"/>
        <w:rPr>
          <w:color w:val="auto"/>
        </w:rPr>
      </w:pPr>
      <w:r>
        <w:rPr>
          <w:rFonts w:ascii="Times New Roman" w:hAnsi="Times New Roman"/>
          <w:color w:val="auto"/>
          <w:sz w:val="24"/>
        </w:rPr>
        <w:tab/>
        <w:t>Заблуждение относительно мотивов сделки не является достаточно существенным для признания сделки недействительной.</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Сделка, совершенной под влиянием существенного </w:t>
      </w:r>
      <w:r>
        <w:rPr>
          <w:rFonts w:ascii="Times New Roman" w:hAnsi="Times New Roman"/>
          <w:color w:val="auto"/>
          <w:sz w:val="24"/>
        </w:rPr>
        <w:t>заблуждения, не может быть признана недействительной,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w:t>
      </w:r>
      <w:r>
        <w:rPr>
          <w:rFonts w:ascii="Times New Roman" w:hAnsi="Times New Roman"/>
          <w:color w:val="auto"/>
          <w:sz w:val="24"/>
        </w:rPr>
        <w:t>ании сделки недействительной, указывает в своем решении эти условия сделки.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w:t>
      </w:r>
      <w:r>
        <w:rPr>
          <w:rFonts w:ascii="Times New Roman" w:hAnsi="Times New Roman"/>
          <w:color w:val="auto"/>
          <w:sz w:val="24"/>
        </w:rPr>
        <w:t>ствующее с обычной осмотрительностью и с учетом содержания сделки, сопутствующих обстоятельств и особенностей сторон.</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Если сделка признана недействительной как совершенная под влиянием заблуждения, к ней применяются правила, предусмотренные ст. 167 ГК Р</w:t>
      </w:r>
      <w:r>
        <w:rPr>
          <w:rFonts w:ascii="Times New Roman" w:hAnsi="Times New Roman"/>
          <w:color w:val="auto"/>
          <w:sz w:val="24"/>
        </w:rPr>
        <w:t>Ф (т.е. общие положения о последствиях недействительности сделки).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w:t>
      </w:r>
      <w:r>
        <w:rPr>
          <w:rFonts w:ascii="Times New Roman" w:hAnsi="Times New Roman"/>
          <w:color w:val="auto"/>
          <w:sz w:val="24"/>
        </w:rPr>
        <w:t xml:space="preserve"> знала или должна была знать о наличии заблуждения, в том </w:t>
      </w:r>
      <w:proofErr w:type="gramStart"/>
      <w:r>
        <w:rPr>
          <w:rFonts w:ascii="Times New Roman" w:hAnsi="Times New Roman"/>
          <w:color w:val="auto"/>
          <w:sz w:val="24"/>
        </w:rPr>
        <w:t>числе</w:t>
      </w:r>
      <w:proofErr w:type="gramEnd"/>
      <w:r>
        <w:rPr>
          <w:rFonts w:ascii="Times New Roman" w:hAnsi="Times New Roman"/>
          <w:color w:val="auto"/>
          <w:sz w:val="24"/>
        </w:rPr>
        <w:t xml:space="preserve"> если заблуждение возникло вследствие зависящих от нее обстоятельств.</w:t>
      </w:r>
      <w:r>
        <w:rPr>
          <w:rFonts w:ascii="Times New Roman" w:hAnsi="Times New Roman"/>
          <w:color w:val="auto"/>
          <w:sz w:val="24"/>
        </w:rPr>
        <w:tab/>
      </w:r>
      <w:r>
        <w:rPr>
          <w:rFonts w:ascii="Times New Roman" w:hAnsi="Times New Roman"/>
          <w:color w:val="auto"/>
          <w:sz w:val="24"/>
        </w:rPr>
        <w:tab/>
      </w:r>
      <w:r>
        <w:rPr>
          <w:rFonts w:ascii="Times New Roman" w:hAnsi="Times New Roman" w:cs="Times New Roman"/>
          <w:color w:val="auto"/>
          <w:sz w:val="24"/>
        </w:rPr>
        <w:t>Сторона, по иску которой сделка признана недействительной, вправе требовать от другой стороны возмещения причиненных ей уб</w:t>
      </w:r>
      <w:r>
        <w:rPr>
          <w:rFonts w:ascii="Times New Roman" w:hAnsi="Times New Roman" w:cs="Times New Roman"/>
          <w:color w:val="auto"/>
          <w:sz w:val="24"/>
        </w:rPr>
        <w:t>ытков, если докажет, что заблуждение возникло вследствие обстоятельств, за которые отвечает другая сторона.</w:t>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olor w:val="auto"/>
          <w:sz w:val="24"/>
        </w:rPr>
        <w:t>Сделка, совершенная под влиянием насилия или угрозы, может быть признана судом недействительной по иску потерпевшего.</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Сделка, совершенная по</w:t>
      </w:r>
      <w:r>
        <w:rPr>
          <w:rFonts w:ascii="Times New Roman" w:hAnsi="Times New Roman"/>
          <w:color w:val="auto"/>
          <w:sz w:val="24"/>
        </w:rPr>
        <w:t>д влиянием обмана, может быть признана судом недействительной по иску потерпевшего.</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w:t>
      </w:r>
      <w:r>
        <w:rPr>
          <w:rFonts w:ascii="Times New Roman" w:hAnsi="Times New Roman"/>
          <w:color w:val="auto"/>
          <w:sz w:val="24"/>
        </w:rPr>
        <w:t>борота.</w:t>
      </w:r>
    </w:p>
    <w:p w:rsidR="002437E3" w:rsidRDefault="002437E3">
      <w:pPr>
        <w:pStyle w:val="ConsPlusNormal"/>
        <w:ind w:firstLine="540"/>
        <w:jc w:val="both"/>
        <w:rPr>
          <w:rFonts w:ascii="Times New Roman" w:hAnsi="Times New Roman"/>
          <w:sz w:val="24"/>
        </w:rPr>
      </w:pPr>
    </w:p>
    <w:p w:rsidR="002437E3" w:rsidRDefault="00E767B1">
      <w:pPr>
        <w:pStyle w:val="ConsPlusNormal"/>
        <w:ind w:firstLine="540"/>
        <w:jc w:val="both"/>
        <w:rPr>
          <w:color w:val="auto"/>
        </w:rPr>
      </w:pPr>
      <w:r>
        <w:rPr>
          <w:rFonts w:ascii="Times New Roman" w:hAnsi="Times New Roman"/>
          <w:color w:val="auto"/>
          <w:sz w:val="24"/>
        </w:rPr>
        <w:tab/>
      </w:r>
      <w:r>
        <w:rPr>
          <w:rFonts w:ascii="Times New Roman" w:hAnsi="Times New Roman"/>
          <w:b/>
          <w:bCs/>
          <w:color w:val="auto"/>
          <w:sz w:val="24"/>
        </w:rPr>
        <w:t>Дополнительно!</w:t>
      </w:r>
    </w:p>
    <w:p w:rsidR="002437E3" w:rsidRDefault="00E767B1">
      <w:pPr>
        <w:pStyle w:val="ConsPlusNormal"/>
        <w:ind w:firstLine="540"/>
        <w:jc w:val="both"/>
        <w:rPr>
          <w:color w:val="auto"/>
        </w:rPr>
      </w:pPr>
      <w:r>
        <w:rPr>
          <w:rFonts w:ascii="Times New Roman" w:hAnsi="Times New Roman"/>
          <w:color w:val="auto"/>
          <w:sz w:val="24"/>
        </w:rPr>
        <w:tab/>
      </w:r>
      <w:r>
        <w:rPr>
          <w:rFonts w:ascii="Times New Roman" w:hAnsi="Times New Roman"/>
          <w:i/>
          <w:iCs/>
          <w:color w:val="auto"/>
          <w:sz w:val="24"/>
        </w:rPr>
        <w:t xml:space="preserve">Обман представляет собой умышленное введение другой стороны в заблуждение с целью вступить в сделку. </w:t>
      </w:r>
    </w:p>
    <w:p w:rsidR="002437E3" w:rsidRDefault="00E767B1">
      <w:pPr>
        <w:pStyle w:val="ConsPlusNormal"/>
        <w:ind w:firstLine="540"/>
        <w:jc w:val="both"/>
        <w:rPr>
          <w:i/>
          <w:iCs/>
          <w:color w:val="auto"/>
        </w:rPr>
      </w:pPr>
      <w:r>
        <w:rPr>
          <w:rFonts w:ascii="Times New Roman" w:hAnsi="Times New Roman"/>
          <w:i/>
          <w:iCs/>
          <w:color w:val="auto"/>
          <w:sz w:val="24"/>
        </w:rPr>
        <w:tab/>
        <w:t xml:space="preserve">Насилием является причинение участнику сделки физических или душевных страданий с целью понудить его к совершению сделки. </w:t>
      </w:r>
    </w:p>
    <w:p w:rsidR="002437E3" w:rsidRDefault="00E767B1">
      <w:pPr>
        <w:pStyle w:val="ConsPlusNormal"/>
        <w:ind w:firstLine="540"/>
        <w:jc w:val="both"/>
        <w:rPr>
          <w:i/>
          <w:iCs/>
          <w:color w:val="auto"/>
        </w:rPr>
      </w:pPr>
      <w:r>
        <w:rPr>
          <w:rFonts w:ascii="Times New Roman" w:hAnsi="Times New Roman"/>
          <w:i/>
          <w:iCs/>
          <w:color w:val="auto"/>
          <w:sz w:val="24"/>
        </w:rPr>
        <w:tab/>
        <w:t>Угр</w:t>
      </w:r>
      <w:r>
        <w:rPr>
          <w:rFonts w:ascii="Times New Roman" w:hAnsi="Times New Roman"/>
          <w:i/>
          <w:iCs/>
          <w:color w:val="auto"/>
          <w:sz w:val="24"/>
        </w:rPr>
        <w:t xml:space="preserve">оза представляет собой психическое воздействие на </w:t>
      </w:r>
      <w:proofErr w:type="gramStart"/>
      <w:r>
        <w:rPr>
          <w:rFonts w:ascii="Times New Roman" w:hAnsi="Times New Roman"/>
          <w:i/>
          <w:iCs/>
          <w:color w:val="auto"/>
          <w:sz w:val="24"/>
        </w:rPr>
        <w:t>волю</w:t>
      </w:r>
      <w:proofErr w:type="gramEnd"/>
      <w:r>
        <w:rPr>
          <w:rFonts w:ascii="Times New Roman" w:hAnsi="Times New Roman"/>
          <w:i/>
          <w:iCs/>
          <w:color w:val="auto"/>
          <w:sz w:val="24"/>
        </w:rPr>
        <w:t xml:space="preserve"> лица посредством заявлений о причинении ему какого-либо зла в будущем, если оно не совершит сделку. В отличие от насилия угроза, во-первых, состоит в совершении только психического, но не физического в</w:t>
      </w:r>
      <w:r>
        <w:rPr>
          <w:rFonts w:ascii="Times New Roman" w:hAnsi="Times New Roman"/>
          <w:i/>
          <w:iCs/>
          <w:color w:val="auto"/>
          <w:sz w:val="24"/>
        </w:rPr>
        <w:t xml:space="preserve">оздействия и, во-вторых, имеет место при наличии как неправомерных, так и правомерных действий (например, угроза лишить наследства), если они направлены на принуждение контрагента </w:t>
      </w:r>
      <w:proofErr w:type="gramStart"/>
      <w:r>
        <w:rPr>
          <w:rFonts w:ascii="Times New Roman" w:hAnsi="Times New Roman"/>
          <w:i/>
          <w:iCs/>
          <w:color w:val="auto"/>
          <w:sz w:val="24"/>
        </w:rPr>
        <w:t>вступить</w:t>
      </w:r>
      <w:proofErr w:type="gramEnd"/>
      <w:r>
        <w:rPr>
          <w:rFonts w:ascii="Times New Roman" w:hAnsi="Times New Roman"/>
          <w:i/>
          <w:iCs/>
          <w:color w:val="auto"/>
          <w:sz w:val="24"/>
        </w:rPr>
        <w:t xml:space="preserve"> в сделку. Основанием для признания сделки недействительной должна с</w:t>
      </w:r>
      <w:r>
        <w:rPr>
          <w:rFonts w:ascii="Times New Roman" w:hAnsi="Times New Roman"/>
          <w:i/>
          <w:iCs/>
          <w:color w:val="auto"/>
          <w:sz w:val="24"/>
        </w:rPr>
        <w:t>читаться не всякая угроза, а такая, которая значительна и носит реальный, а не предположительный характер.</w:t>
      </w:r>
    </w:p>
    <w:p w:rsidR="002437E3" w:rsidRDefault="002437E3">
      <w:pPr>
        <w:pStyle w:val="ConsPlusNormal"/>
        <w:ind w:firstLine="540"/>
        <w:jc w:val="both"/>
        <w:rPr>
          <w:rFonts w:ascii="Times New Roman" w:hAnsi="Times New Roman"/>
          <w:sz w:val="24"/>
        </w:rPr>
      </w:pPr>
    </w:p>
    <w:p w:rsidR="002437E3" w:rsidRDefault="00E767B1">
      <w:pPr>
        <w:pStyle w:val="ConsPlusNormal"/>
        <w:ind w:firstLine="540"/>
        <w:jc w:val="both"/>
        <w:rPr>
          <w:color w:val="auto"/>
        </w:rPr>
      </w:pPr>
      <w:r>
        <w:rPr>
          <w:rFonts w:ascii="Times New Roman" w:hAnsi="Times New Roman"/>
          <w:color w:val="auto"/>
          <w:sz w:val="24"/>
        </w:rPr>
        <w:tab/>
        <w:t>Сделка, совершенная под влиянием обмана потерпевшего третьим лицом, может быть признана недействительной по иску потерпевшего при условии, что друг</w:t>
      </w:r>
      <w:r>
        <w:rPr>
          <w:rFonts w:ascii="Times New Roman" w:hAnsi="Times New Roman"/>
          <w:color w:val="auto"/>
          <w:sz w:val="24"/>
        </w:rPr>
        <w:t xml:space="preserve">ая сторона </w:t>
      </w:r>
      <w:r>
        <w:rPr>
          <w:rFonts w:ascii="Times New Roman" w:hAnsi="Times New Roman"/>
          <w:color w:val="auto"/>
          <w:sz w:val="24"/>
        </w:rPr>
        <w:lastRenderedPageBreak/>
        <w:t xml:space="preserve">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w:t>
      </w:r>
      <w:proofErr w:type="gramStart"/>
      <w:r>
        <w:rPr>
          <w:rFonts w:ascii="Times New Roman" w:hAnsi="Times New Roman"/>
          <w:color w:val="auto"/>
          <w:sz w:val="24"/>
        </w:rPr>
        <w:t>работником</w:t>
      </w:r>
      <w:proofErr w:type="gramEnd"/>
      <w:r>
        <w:rPr>
          <w:rFonts w:ascii="Times New Roman" w:hAnsi="Times New Roman"/>
          <w:color w:val="auto"/>
          <w:sz w:val="24"/>
        </w:rPr>
        <w:t xml:space="preserve"> либо содействовало ей в</w:t>
      </w:r>
      <w:r>
        <w:rPr>
          <w:rFonts w:ascii="Times New Roman" w:hAnsi="Times New Roman"/>
          <w:color w:val="auto"/>
          <w:sz w:val="24"/>
        </w:rPr>
        <w:t xml:space="preserve"> совершении сделки.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w:t>
      </w:r>
      <w:r>
        <w:rPr>
          <w:rFonts w:ascii="Times New Roman" w:hAnsi="Times New Roman"/>
          <w:color w:val="auto"/>
          <w:sz w:val="24"/>
        </w:rPr>
        <w:t>отерпевшего.</w:t>
      </w:r>
    </w:p>
    <w:p w:rsidR="002437E3" w:rsidRDefault="002437E3">
      <w:pPr>
        <w:pStyle w:val="ConsPlusNormal"/>
        <w:ind w:firstLine="540"/>
        <w:jc w:val="both"/>
        <w:rPr>
          <w:rFonts w:ascii="Times New Roman" w:hAnsi="Times New Roman"/>
          <w:sz w:val="24"/>
        </w:rPr>
      </w:pPr>
    </w:p>
    <w:p w:rsidR="002437E3" w:rsidRDefault="00E767B1">
      <w:pPr>
        <w:pStyle w:val="ConsPlusNormal"/>
        <w:ind w:firstLine="540"/>
        <w:jc w:val="both"/>
        <w:rPr>
          <w:color w:val="auto"/>
        </w:rPr>
      </w:pPr>
      <w:r>
        <w:rPr>
          <w:rFonts w:ascii="Times New Roman" w:hAnsi="Times New Roman"/>
          <w:color w:val="auto"/>
          <w:sz w:val="24"/>
        </w:rPr>
        <w:tab/>
      </w:r>
      <w:r>
        <w:rPr>
          <w:rFonts w:ascii="Times New Roman" w:hAnsi="Times New Roman"/>
          <w:b/>
          <w:bCs/>
          <w:color w:val="auto"/>
          <w:sz w:val="24"/>
        </w:rPr>
        <w:t>Дополнительно!</w:t>
      </w:r>
    </w:p>
    <w:p w:rsidR="002437E3" w:rsidRDefault="00E767B1">
      <w:pPr>
        <w:pStyle w:val="ConsPlusNormal"/>
        <w:ind w:firstLine="540"/>
        <w:jc w:val="both"/>
        <w:rPr>
          <w:color w:val="auto"/>
        </w:rPr>
      </w:pPr>
      <w:r>
        <w:rPr>
          <w:rFonts w:ascii="Times New Roman" w:hAnsi="Times New Roman"/>
          <w:color w:val="auto"/>
          <w:sz w:val="24"/>
        </w:rPr>
        <w:tab/>
      </w:r>
      <w:r>
        <w:rPr>
          <w:rFonts w:ascii="Times New Roman" w:hAnsi="Times New Roman"/>
          <w:i/>
          <w:iCs/>
          <w:color w:val="auto"/>
          <w:sz w:val="24"/>
        </w:rPr>
        <w:t>Под тяжелыми обстоятельствами следует понимать те, которые сторона не могла преодолеть иначе как посредством заключения данной сделки. О крайне невыгодных условиях сделки может свидетельствовать, например, чрезмерное превышен</w:t>
      </w:r>
      <w:r>
        <w:rPr>
          <w:rFonts w:ascii="Times New Roman" w:hAnsi="Times New Roman"/>
          <w:i/>
          <w:iCs/>
          <w:color w:val="auto"/>
          <w:sz w:val="24"/>
        </w:rPr>
        <w:t>ие цены договора относительно иных договоров такого вида.</w:t>
      </w:r>
    </w:p>
    <w:p w:rsidR="002437E3" w:rsidRDefault="002437E3">
      <w:pPr>
        <w:pStyle w:val="ConsPlusNormal"/>
        <w:ind w:firstLine="540"/>
        <w:jc w:val="both"/>
        <w:rPr>
          <w:rFonts w:ascii="Times New Roman" w:hAnsi="Times New Roman"/>
          <w:sz w:val="24"/>
        </w:rPr>
      </w:pPr>
    </w:p>
    <w:p w:rsidR="002437E3" w:rsidRDefault="00E767B1">
      <w:pPr>
        <w:pStyle w:val="ConsPlusNormal"/>
        <w:jc w:val="both"/>
        <w:rPr>
          <w:color w:val="auto"/>
        </w:rPr>
      </w:pPr>
      <w:r>
        <w:rPr>
          <w:rFonts w:ascii="Times New Roman" w:hAnsi="Times New Roman"/>
          <w:color w:val="auto"/>
          <w:sz w:val="24"/>
        </w:rPr>
        <w:tab/>
        <w:t>Если сделка признана недействительной по одному из оснований, указанных выше, применяются последствия недействительности сделки, установленные ст. 167 ГК РФ (т.е. общие положения о последствиях не</w:t>
      </w:r>
      <w:r>
        <w:rPr>
          <w:rFonts w:ascii="Times New Roman" w:hAnsi="Times New Roman"/>
          <w:color w:val="auto"/>
          <w:sz w:val="24"/>
        </w:rPr>
        <w:t>действительности сделки).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2437E3" w:rsidRDefault="00E767B1">
      <w:pPr>
        <w:pStyle w:val="ConsPlusNormal"/>
        <w:ind w:firstLine="540"/>
        <w:jc w:val="both"/>
        <w:rPr>
          <w:rFonts w:ascii="Times New Roman" w:hAnsi="Times New Roman"/>
          <w:color w:val="00000A"/>
          <w:sz w:val="24"/>
        </w:rPr>
      </w:pPr>
      <w:r>
        <w:rPr>
          <w:rFonts w:ascii="Times New Roman" w:hAnsi="Times New Roman" w:cs="Times New Roman"/>
          <w:color w:val="auto"/>
          <w:sz w:val="24"/>
        </w:rPr>
        <w:tab/>
        <w:t>Недействительность части сделки не влечет недействительности прочих ее частей, если</w:t>
      </w:r>
      <w:r>
        <w:rPr>
          <w:rFonts w:ascii="Times New Roman" w:hAnsi="Times New Roman" w:cs="Times New Roman"/>
          <w:color w:val="auto"/>
          <w:sz w:val="24"/>
        </w:rPr>
        <w:t xml:space="preserve"> можно предположить, что сделка была бы совершена и без включения недействительной ее части.</w:t>
      </w:r>
    </w:p>
    <w:p w:rsidR="002437E3" w:rsidRDefault="00E767B1">
      <w:pPr>
        <w:pStyle w:val="ConsPlusNormal"/>
        <w:ind w:firstLine="540"/>
        <w:jc w:val="both"/>
        <w:rPr>
          <w:color w:val="auto"/>
        </w:rPr>
      </w:pPr>
      <w:r>
        <w:rPr>
          <w:rFonts w:ascii="Times New Roman" w:hAnsi="Times New Roman" w:cs="Times New Roman"/>
          <w:color w:val="auto"/>
          <w:sz w:val="24"/>
        </w:rPr>
        <w:tab/>
      </w:r>
      <w:r>
        <w:rPr>
          <w:rFonts w:ascii="Times New Roman" w:hAnsi="Times New Roman"/>
          <w:color w:val="auto"/>
          <w:sz w:val="24"/>
        </w:rPr>
        <w:t>Срок исковой давности по требованиям о применении последствий недействительности ничтожной сделки и о признании такой сделки недействительной составляет три года.</w:t>
      </w:r>
      <w:r>
        <w:rPr>
          <w:rFonts w:ascii="Times New Roman" w:hAnsi="Times New Roman"/>
          <w:color w:val="auto"/>
          <w:sz w:val="24"/>
        </w:rPr>
        <w:t xml:space="preserve">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w:t>
      </w:r>
      <w:r>
        <w:rPr>
          <w:rFonts w:ascii="Times New Roman" w:hAnsi="Times New Roman"/>
          <w:color w:val="auto"/>
          <w:sz w:val="24"/>
        </w:rPr>
        <w:t xml:space="preserve">лнения. При этом срок исковой давности для лица, не являющегося стороной сделки, во всяком </w:t>
      </w:r>
      <w:proofErr w:type="gramStart"/>
      <w:r>
        <w:rPr>
          <w:rFonts w:ascii="Times New Roman" w:hAnsi="Times New Roman"/>
          <w:color w:val="auto"/>
          <w:sz w:val="24"/>
        </w:rPr>
        <w:t>случае</w:t>
      </w:r>
      <w:proofErr w:type="gramEnd"/>
      <w:r>
        <w:rPr>
          <w:rFonts w:ascii="Times New Roman" w:hAnsi="Times New Roman"/>
          <w:color w:val="auto"/>
          <w:sz w:val="24"/>
        </w:rPr>
        <w:t xml:space="preserve"> не может превышать десять лет со дня начала исполнения сделки.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s="Times New Roman"/>
          <w:color w:val="auto"/>
          <w:sz w:val="24"/>
        </w:rPr>
        <w:t xml:space="preserve">Срок исковой давности по требованию о признании </w:t>
      </w:r>
      <w:proofErr w:type="spellStart"/>
      <w:r>
        <w:rPr>
          <w:rFonts w:ascii="Times New Roman" w:hAnsi="Times New Roman" w:cs="Times New Roman"/>
          <w:color w:val="auto"/>
          <w:sz w:val="24"/>
        </w:rPr>
        <w:t>оспоримой</w:t>
      </w:r>
      <w:proofErr w:type="spellEnd"/>
      <w:r>
        <w:rPr>
          <w:rFonts w:ascii="Times New Roman" w:hAnsi="Times New Roman" w:cs="Times New Roman"/>
          <w:color w:val="auto"/>
          <w:sz w:val="24"/>
        </w:rPr>
        <w:t xml:space="preserve"> сделки недействительной и о </w:t>
      </w:r>
      <w:r>
        <w:rPr>
          <w:rFonts w:ascii="Times New Roman" w:hAnsi="Times New Roman" w:cs="Times New Roman"/>
          <w:color w:val="auto"/>
          <w:sz w:val="24"/>
        </w:rPr>
        <w:t>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либо со дня, когда истец узнал или долже</w:t>
      </w:r>
      <w:r>
        <w:rPr>
          <w:rFonts w:ascii="Times New Roman" w:hAnsi="Times New Roman" w:cs="Times New Roman"/>
          <w:color w:val="auto"/>
          <w:sz w:val="24"/>
        </w:rPr>
        <w:t>н был узнать об иных обстоятельствах, являющихся основанием для признания сделки недействительной.</w:t>
      </w:r>
    </w:p>
    <w:sectPr w:rsidR="002437E3" w:rsidSect="002437E3">
      <w:pgSz w:w="11906" w:h="16838"/>
      <w:pgMar w:top="1134" w:right="850" w:bottom="1134" w:left="1701"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7E3"/>
    <w:rsid w:val="002437E3"/>
    <w:rsid w:val="00E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9D"/>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2F28D2"/>
  </w:style>
  <w:style w:type="character" w:customStyle="1" w:styleId="-">
    <w:name w:val="Интернет-ссылка"/>
    <w:basedOn w:val="a0"/>
    <w:uiPriority w:val="99"/>
    <w:semiHidden/>
    <w:unhideWhenUsed/>
    <w:rsid w:val="002F28D2"/>
    <w:rPr>
      <w:color w:val="0000FF"/>
      <w:u w:val="single"/>
    </w:rPr>
  </w:style>
  <w:style w:type="paragraph" w:customStyle="1" w:styleId="a3">
    <w:name w:val="Заголовок"/>
    <w:basedOn w:val="a"/>
    <w:next w:val="a4"/>
    <w:qFormat/>
    <w:rsid w:val="002437E3"/>
    <w:pPr>
      <w:keepNext/>
      <w:spacing w:before="240" w:after="120"/>
    </w:pPr>
    <w:rPr>
      <w:rFonts w:ascii="Liberation Sans" w:eastAsia="Microsoft YaHei" w:hAnsi="Liberation Sans" w:cs="Mangal"/>
      <w:sz w:val="28"/>
      <w:szCs w:val="28"/>
    </w:rPr>
  </w:style>
  <w:style w:type="paragraph" w:styleId="a4">
    <w:name w:val="Body Text"/>
    <w:basedOn w:val="a"/>
    <w:rsid w:val="002437E3"/>
    <w:pPr>
      <w:spacing w:after="140" w:line="288" w:lineRule="auto"/>
    </w:pPr>
  </w:style>
  <w:style w:type="paragraph" w:styleId="a5">
    <w:name w:val="List"/>
    <w:basedOn w:val="a4"/>
    <w:rsid w:val="002437E3"/>
    <w:rPr>
      <w:rFonts w:cs="Mangal"/>
    </w:rPr>
  </w:style>
  <w:style w:type="paragraph" w:customStyle="1" w:styleId="Caption">
    <w:name w:val="Caption"/>
    <w:basedOn w:val="a"/>
    <w:qFormat/>
    <w:rsid w:val="002437E3"/>
    <w:pPr>
      <w:suppressLineNumbers/>
      <w:spacing w:before="120" w:after="120"/>
    </w:pPr>
    <w:rPr>
      <w:rFonts w:cs="Mangal"/>
      <w:i/>
      <w:iCs/>
      <w:sz w:val="24"/>
      <w:szCs w:val="24"/>
    </w:rPr>
  </w:style>
  <w:style w:type="paragraph" w:styleId="a6">
    <w:name w:val="index heading"/>
    <w:basedOn w:val="a"/>
    <w:qFormat/>
    <w:rsid w:val="002437E3"/>
    <w:pPr>
      <w:suppressLineNumbers/>
    </w:pPr>
    <w:rPr>
      <w:rFonts w:cs="Mangal"/>
    </w:rPr>
  </w:style>
  <w:style w:type="paragraph" w:styleId="a7">
    <w:name w:val="Normal (Web)"/>
    <w:basedOn w:val="a"/>
    <w:uiPriority w:val="99"/>
    <w:semiHidden/>
    <w:unhideWhenUsed/>
    <w:qFormat/>
    <w:rsid w:val="002F28D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2437E3"/>
    <w:pPr>
      <w:suppressAutoHyphens/>
    </w:pPr>
    <w:rPr>
      <w:rFonts w:ascii="Arial" w:eastAsia="Liberation Serif" w:hAnsi="Arial" w:cs="Liberation Serif"/>
      <w:color w:val="000000"/>
      <w:szCs w:val="24"/>
      <w:lang w:eastAsia="hi-IN"/>
    </w:rPr>
  </w:style>
  <w:style w:type="paragraph" w:customStyle="1" w:styleId="ConsPlusTitle">
    <w:name w:val="ConsPlusTitle"/>
    <w:qFormat/>
    <w:rsid w:val="002437E3"/>
    <w:pPr>
      <w:suppressAutoHyphens/>
    </w:pPr>
    <w:rPr>
      <w:rFonts w:ascii="Arial" w:eastAsia="Courier New" w:hAnsi="Arial" w:cs="Liberation Serif"/>
      <w:b/>
      <w:color w:val="000000"/>
      <w:sz w:val="16"/>
      <w:szCs w:val="24"/>
      <w:lang w:eastAsia="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7</Pages>
  <Words>3294</Words>
  <Characters>18781</Characters>
  <Application>Microsoft Office Word</Application>
  <DocSecurity>0</DocSecurity>
  <Lines>156</Lines>
  <Paragraphs>44</Paragraphs>
  <ScaleCrop>false</ScaleCrop>
  <Company/>
  <LinksUpToDate>false</LinksUpToDate>
  <CharactersWithSpaces>22031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p:lastModifiedBy>
  <cp:revision>40</cp:revision>
  <dcterms:created xsi:type="dcterms:W3CDTF">2014-03-25T18:57:00Z</dcterms:created>
  <dcterms:modified xsi:type="dcterms:W3CDTF">2018-09-13T18:17:00Z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