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24" w:rsidRDefault="009E0C72">
      <w:pPr>
        <w:pStyle w:val="ConsPlusNormal"/>
        <w:ind w:firstLine="540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Особенности составления адвокатом проекта договора купли-продажи в интересах продавца.</w:t>
      </w:r>
    </w:p>
    <w:p w:rsidR="009E1724" w:rsidRDefault="009E1724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</w:t>
      </w:r>
      <w:r>
        <w:rPr>
          <w:rFonts w:ascii="Times New Roman" w:hAnsi="Times New Roman"/>
          <w:color w:val="auto"/>
          <w:sz w:val="24"/>
        </w:rPr>
        <w:t>товар и уплатить за него определенную денежную сумму (цену).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Договор купли продажи по своей юридической природе является: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auto"/>
          <w:sz w:val="24"/>
        </w:rPr>
        <w:t>консенсуальным</w:t>
      </w:r>
      <w:proofErr w:type="spellEnd"/>
      <w:r>
        <w:rPr>
          <w:rFonts w:ascii="Times New Roman" w:hAnsi="Times New Roman"/>
          <w:i/>
          <w:iCs/>
          <w:color w:val="auto"/>
          <w:sz w:val="24"/>
        </w:rPr>
        <w:t>, так как продавец только обязуется передать предмет договора, а покупатель принять и оплатить;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>- во</w:t>
      </w:r>
      <w:r>
        <w:rPr>
          <w:rFonts w:ascii="Times New Roman" w:hAnsi="Times New Roman"/>
          <w:i/>
          <w:iCs/>
          <w:color w:val="auto"/>
          <w:sz w:val="24"/>
        </w:rPr>
        <w:t>змездным, так как предполагает плату за передачу предмета договора в собственность;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800000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 xml:space="preserve">-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двусторонним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(стороны - продавец и покупатель).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К купле-продаже ценных бумаг и валютных ценностей положения, предусмотренные пар. 1 ч. 2 ГК РФ (т. е. «общие положения о</w:t>
      </w:r>
      <w:r>
        <w:rPr>
          <w:rFonts w:ascii="Times New Roman" w:hAnsi="Times New Roman"/>
          <w:color w:val="auto"/>
          <w:sz w:val="24"/>
        </w:rPr>
        <w:t xml:space="preserve"> купле-продаже»), применяются, если законом не установлены специальные правила их купли-продажи.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случаях, предусмотренных ГК РФ или иным законом, особенности купли и продажи товаров отдельных видов определяются законами и иными правовыми актами.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Положе</w:t>
      </w:r>
      <w:r>
        <w:rPr>
          <w:rFonts w:ascii="Times New Roman" w:hAnsi="Times New Roman"/>
          <w:color w:val="auto"/>
          <w:sz w:val="24"/>
        </w:rPr>
        <w:t>ния, предусмотренные пар. 1 ч. 2 ГК РФ (т.е. «общие положения о купле-продаже»), применяются к продаже имущественных,</w:t>
      </w:r>
      <w:r w:rsidRPr="009E0C72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lang w:eastAsia="ru-RU"/>
        </w:rPr>
        <w:t>в том числе цифровых,</w:t>
      </w:r>
      <w:r>
        <w:rPr>
          <w:rFonts w:ascii="Times New Roman" w:hAnsi="Times New Roman"/>
          <w:color w:val="auto"/>
          <w:sz w:val="24"/>
        </w:rPr>
        <w:t xml:space="preserve"> прав, если иное не вытекает из содержания или характера этих прав.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К отдельным видам договора купли-продажи (розничная купля-продажа</w:t>
      </w:r>
      <w:r>
        <w:rPr>
          <w:rFonts w:ascii="Times New Roman" w:hAnsi="Times New Roman"/>
          <w:color w:val="auto"/>
          <w:sz w:val="24"/>
        </w:rPr>
        <w:t>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пар. 1 ч. 2 ГК РФ (т. е. «общие положения о купле-продаже»), применяются, если иное не преду</w:t>
      </w:r>
      <w:r>
        <w:rPr>
          <w:rFonts w:ascii="Times New Roman" w:hAnsi="Times New Roman"/>
          <w:color w:val="auto"/>
          <w:sz w:val="24"/>
        </w:rPr>
        <w:t>смотрено правилами ГК РФ об этих видах договоров.</w:t>
      </w:r>
      <w:proofErr w:type="gramEnd"/>
    </w:p>
    <w:p w:rsidR="009E1724" w:rsidRDefault="009E0C72">
      <w:pPr>
        <w:pStyle w:val="ConsPlusNormal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 xml:space="preserve">Товаром по договору купли-продажи могут быть любые вещи: потребляемые вещи (продукты питания, предметы гигиены, хозяйственные товары и т.п.), </w:t>
      </w:r>
      <w:proofErr w:type="spellStart"/>
      <w:r>
        <w:rPr>
          <w:rFonts w:ascii="Times New Roman" w:hAnsi="Times New Roman"/>
          <w:color w:val="auto"/>
          <w:sz w:val="24"/>
        </w:rPr>
        <w:t>непотребляемые</w:t>
      </w:r>
      <w:proofErr w:type="spellEnd"/>
      <w:r>
        <w:rPr>
          <w:rFonts w:ascii="Times New Roman" w:hAnsi="Times New Roman"/>
          <w:color w:val="auto"/>
          <w:sz w:val="24"/>
        </w:rPr>
        <w:t xml:space="preserve"> вещи (мебель, оборудование, предметы одежды и т.</w:t>
      </w:r>
      <w:r>
        <w:rPr>
          <w:rFonts w:ascii="Times New Roman" w:hAnsi="Times New Roman"/>
          <w:color w:val="auto"/>
          <w:sz w:val="24"/>
        </w:rPr>
        <w:t>д.) движимые и недвижимые вещи, главная вещь и принадлежность и т.п.</w:t>
      </w:r>
      <w:proofErr w:type="gramEnd"/>
      <w:r>
        <w:rPr>
          <w:rFonts w:ascii="Times New Roman" w:hAnsi="Times New Roman"/>
          <w:color w:val="auto"/>
          <w:sz w:val="24"/>
        </w:rPr>
        <w:t xml:space="preserve"> Но при этом все эти товары не должны быть ограничены в обороте или изъяты из него.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Договор может быть заключен на куплю-продажу товара, имеющегося в наличии у продавца в момент заключени</w:t>
      </w:r>
      <w:r>
        <w:rPr>
          <w:rFonts w:ascii="Times New Roman" w:hAnsi="Times New Roman"/>
          <w:color w:val="auto"/>
          <w:sz w:val="24"/>
        </w:rPr>
        <w:t>я договора, а также товара, который будет создан или приобретен продавцом в будущем, если иное не установлено законом или не вытекает из характера товара.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Условие договора купли-продажи о товаре считается согласованным, если договор позволяет опр</w:t>
      </w:r>
      <w:r>
        <w:rPr>
          <w:rFonts w:ascii="Times New Roman" w:hAnsi="Times New Roman"/>
          <w:color w:val="auto"/>
          <w:sz w:val="24"/>
        </w:rPr>
        <w:t>еделить наименование и количество товара.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Условие договора купли-продажи о товаре - это совокупность сведений (информации), позволяющих идентифицировать товар, то есть его наименование, комплектность, количество, особые характеристики в з</w:t>
      </w:r>
      <w:r>
        <w:rPr>
          <w:rFonts w:ascii="Times New Roman" w:hAnsi="Times New Roman"/>
          <w:i/>
          <w:iCs/>
          <w:color w:val="auto"/>
          <w:sz w:val="24"/>
        </w:rPr>
        <w:t>ависимости от вида товара (например, если предмет договора - парфюмерная продукция, то условиями об этом предмете будут являться аромат, производитель, количество в миллилитрах; если это предмет бытовой техники, то условиями могут быть наличие у него опред</w:t>
      </w:r>
      <w:r>
        <w:rPr>
          <w:rFonts w:ascii="Times New Roman" w:hAnsi="Times New Roman"/>
          <w:i/>
          <w:iCs/>
          <w:color w:val="auto"/>
          <w:sz w:val="24"/>
        </w:rPr>
        <w:t>еленных функций, производитель и т.п.).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Продавец обязан передать покупателю товар, предусмотренный договором купли-продажи.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иное не предусмотрено договором купли-продажи, продавец обязан одновременно с передачей вещи передать покупателю ее принадл</w:t>
      </w:r>
      <w:r>
        <w:rPr>
          <w:rFonts w:ascii="Times New Roman" w:hAnsi="Times New Roman"/>
          <w:color w:val="auto"/>
          <w:sz w:val="24"/>
        </w:rPr>
        <w:t xml:space="preserve">ежности, а также </w:t>
      </w:r>
      <w:r>
        <w:rPr>
          <w:rFonts w:ascii="Times New Roman" w:hAnsi="Times New Roman"/>
          <w:color w:val="auto"/>
          <w:sz w:val="24"/>
        </w:rPr>
        <w:lastRenderedPageBreak/>
        <w:t>относящиеся к ней документы (технический паспорт, сертификат качества, инструкцию по эксплуатации и т.п.), предусмотренные законом, иными правовыми актами или договором.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Срок исполнения продавцом обязанности передать товар покупателю опре</w:t>
      </w:r>
      <w:r>
        <w:rPr>
          <w:rFonts w:ascii="Times New Roman" w:hAnsi="Times New Roman"/>
          <w:color w:val="auto"/>
          <w:sz w:val="24"/>
        </w:rPr>
        <w:t>деляется договором купли-продажи, а если договор не позволяет определить этот срок, в соответствии с правилами, предусмотренными ст. 314 ГК РФ (т. е. применяются общие положение ГК РФ об определении сроков).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Если иное не предусмотрено договором купли-прод</w:t>
      </w:r>
      <w:r>
        <w:rPr>
          <w:rFonts w:ascii="Times New Roman" w:hAnsi="Times New Roman"/>
          <w:color w:val="auto"/>
          <w:sz w:val="24"/>
        </w:rPr>
        <w:t>ажи, обязанность продавца передать товар покупателю считается исполненной в момент: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1) вручения товара покупателю или указанному им лицу, если договором предусмотрена обязанность продавца по доставке товара;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 xml:space="preserve">2) предоставления товара в распоряжение </w:t>
      </w:r>
      <w:r>
        <w:rPr>
          <w:rFonts w:ascii="Times New Roman" w:hAnsi="Times New Roman"/>
          <w:color w:val="auto"/>
          <w:sz w:val="24"/>
        </w:rPr>
        <w:t>покупателя, если товар должен быть передан покупателю или указанному им лицу в месте нахождения товара.</w:t>
      </w:r>
      <w:proofErr w:type="gramEnd"/>
      <w:r>
        <w:rPr>
          <w:rFonts w:ascii="Times New Roman" w:hAnsi="Times New Roman"/>
          <w:color w:val="auto"/>
          <w:sz w:val="24"/>
        </w:rPr>
        <w:t xml:space="preserve"> Товар считается предоставленным в распоряжение покупателя, когда к сроку, предусмотренному договором, товар готов к передаче в надлежащем месте и покупа</w:t>
      </w:r>
      <w:r>
        <w:rPr>
          <w:rFonts w:ascii="Times New Roman" w:hAnsi="Times New Roman"/>
          <w:color w:val="auto"/>
          <w:sz w:val="24"/>
        </w:rPr>
        <w:t>тель в соответствии с условиями договора осведомлен о готовности товара к передаче. Товар не признается готовым к передаче, если он не идентифицирован для целей договора путем маркировки или иным образом.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случаях, когда из договора купли-продаж</w:t>
      </w:r>
      <w:r>
        <w:rPr>
          <w:rFonts w:ascii="Times New Roman" w:hAnsi="Times New Roman"/>
          <w:color w:val="auto"/>
          <w:sz w:val="24"/>
        </w:rPr>
        <w:t>и не вытекает обязанность продавца по доставке товара или передаче товара в месте его нахождения покупателю, обязанность продавца передать товар покупателю считается исполненной в момент сдачи товара перевозчику или организации связи для доставки покупател</w:t>
      </w:r>
      <w:r>
        <w:rPr>
          <w:rFonts w:ascii="Times New Roman" w:hAnsi="Times New Roman"/>
          <w:color w:val="auto"/>
          <w:sz w:val="24"/>
        </w:rPr>
        <w:t>ю, если договором не предусмотрено иное.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иное не предусмотрено договором купли-продажи, риск случайной гибели или случайного повреждения товара переходит на покупателя с момента, когда в соответствии с законом или договором продавец считается исполни</w:t>
      </w:r>
      <w:r>
        <w:rPr>
          <w:rFonts w:ascii="Times New Roman" w:hAnsi="Times New Roman"/>
          <w:color w:val="auto"/>
          <w:sz w:val="24"/>
        </w:rPr>
        <w:t>вшим свою обязанность по передаче товара покупателю.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Риск случайной гибели или случайного повреждения товара, проданного во время его нахождения в пути, переходит на покупателя с момента заключения договора купли-продажи, если иное не предусмотрено т</w:t>
      </w:r>
      <w:r>
        <w:rPr>
          <w:rFonts w:ascii="Times New Roman" w:hAnsi="Times New Roman"/>
          <w:color w:val="auto"/>
          <w:sz w:val="24"/>
        </w:rPr>
        <w:t>аким договором или обычаями делового оборота.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При изъятии товара у покупате</w:t>
      </w:r>
      <w:r>
        <w:rPr>
          <w:rFonts w:ascii="Times New Roman" w:hAnsi="Times New Roman"/>
          <w:color w:val="auto"/>
          <w:sz w:val="24"/>
        </w:rPr>
        <w:t>ля третьими лицами по основаниям, возникшим до исполнения договора купли-продажи, продавец обязан возместить покупателю понесенные им убытки, если не докажет, что покупатель знал или должен был знать о наличии этих оснований.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Соглашение сторон об о</w:t>
      </w:r>
      <w:r>
        <w:rPr>
          <w:rFonts w:ascii="Times New Roman" w:hAnsi="Times New Roman"/>
          <w:color w:val="auto"/>
          <w:sz w:val="24"/>
        </w:rPr>
        <w:t>свобождении продавца от ответственности в случае истребования приобретенного товара у покупателя третьими лицами ил</w:t>
      </w:r>
      <w:proofErr w:type="gramStart"/>
      <w:r>
        <w:rPr>
          <w:rFonts w:ascii="Times New Roman" w:hAnsi="Times New Roman"/>
          <w:color w:val="auto"/>
          <w:sz w:val="24"/>
        </w:rPr>
        <w:t>и о ее</w:t>
      </w:r>
      <w:proofErr w:type="gramEnd"/>
      <w:r>
        <w:rPr>
          <w:rFonts w:ascii="Times New Roman" w:hAnsi="Times New Roman"/>
          <w:color w:val="auto"/>
          <w:sz w:val="24"/>
        </w:rPr>
        <w:t xml:space="preserve"> ограничении недействительно.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Передаваемый по договору купли-продажи товар должен быть свободен от прав третьих лиц, </w:t>
      </w:r>
      <w:r>
        <w:rPr>
          <w:rFonts w:ascii="Times New Roman" w:hAnsi="Times New Roman"/>
          <w:i/>
          <w:iCs/>
          <w:color w:val="auto"/>
          <w:sz w:val="24"/>
        </w:rPr>
        <w:t>то есть он не должен находиться во владении и (или) пользовании по договору аренды, договору ссуды, не должен быть обременен залогом, а также находиться под арестом. Исключение составляют случаи, когда покупатель соглашается принять товар, обремененный пра</w:t>
      </w:r>
      <w:r>
        <w:rPr>
          <w:rFonts w:ascii="Times New Roman" w:hAnsi="Times New Roman"/>
          <w:i/>
          <w:iCs/>
          <w:color w:val="auto"/>
          <w:sz w:val="24"/>
        </w:rPr>
        <w:t>вами третьих лиц. Такое согласие должно быть письменно оформлено как условие договора, либо как дополнительное соглашение к нему, либо как отдельный документ, называемый согласием. В случае если договор заключается в устной форме, согласие должно оформлять</w:t>
      </w:r>
      <w:r>
        <w:rPr>
          <w:rFonts w:ascii="Times New Roman" w:hAnsi="Times New Roman"/>
          <w:i/>
          <w:iCs/>
          <w:color w:val="auto"/>
          <w:sz w:val="24"/>
        </w:rPr>
        <w:t xml:space="preserve"> в виде отдельного документа.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>Если продавец отказывается передать покупателю проданный товар, покупатель вправе отказаться от исполнения договора купли-продажи.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i/>
          <w:iCs/>
          <w:color w:val="auto"/>
          <w:sz w:val="24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 xml:space="preserve">Форма отказа продавца от передачи товара и, соответственно, отказа </w:t>
      </w:r>
      <w:r>
        <w:rPr>
          <w:rFonts w:ascii="Times New Roman" w:hAnsi="Times New Roman"/>
          <w:i/>
          <w:iCs/>
          <w:color w:val="auto"/>
          <w:sz w:val="24"/>
        </w:rPr>
        <w:t>покупателя от принятия товара и его оплаты должна соответствовать форме договора купли-продажи, то есть если форма договора устная, то отказ возможен также в устной форме. Если же договор заключался в письменной форме, то и отказ возможен путем письменного</w:t>
      </w:r>
      <w:r>
        <w:rPr>
          <w:rFonts w:ascii="Times New Roman" w:hAnsi="Times New Roman"/>
          <w:i/>
          <w:iCs/>
          <w:color w:val="auto"/>
          <w:sz w:val="24"/>
        </w:rPr>
        <w:t xml:space="preserve"> уведомления, соответственно, продавцом покупателя и покупателем продавца почтовым отправлением или электронной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почтой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либо иным способом, подтверждающим факт такого уведомления.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Если продавец не передает или отказывается передать покупателю относящиеся </w:t>
      </w:r>
      <w:r>
        <w:rPr>
          <w:rFonts w:ascii="Times New Roman" w:hAnsi="Times New Roman"/>
          <w:color w:val="auto"/>
          <w:sz w:val="24"/>
        </w:rPr>
        <w:t>к товару принадлежности или документы, которые он должен передать в соответствии с законом, иными правовыми актами или договором купли-продажи, покупатель вправе назначить ему разумный срок для их передачи.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случае, когда принадлежности или документ</w:t>
      </w:r>
      <w:r>
        <w:rPr>
          <w:rFonts w:ascii="Times New Roman" w:hAnsi="Times New Roman"/>
          <w:color w:val="auto"/>
          <w:sz w:val="24"/>
        </w:rPr>
        <w:t>ы, относящиеся к товару, не переданы продавцом в указанный срок, покупатель вправе отказаться от товара, если иное не предусмотрено договором.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Количество товара, подлежащего передаче покупателю, предусматривается договором купли-продажи в соответствующих </w:t>
      </w:r>
      <w:r>
        <w:rPr>
          <w:rFonts w:ascii="Times New Roman" w:hAnsi="Times New Roman"/>
          <w:color w:val="auto"/>
          <w:sz w:val="24"/>
        </w:rPr>
        <w:t>единицах измерения или в денежном выражении. Условие о количестве товара может быть согласовано путем установления в договоре порядка его определения.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договор купли-продажи не позволяет определить количество подлежащего передаче товара, договор</w:t>
      </w:r>
      <w:r>
        <w:rPr>
          <w:rFonts w:ascii="Times New Roman" w:hAnsi="Times New Roman"/>
          <w:color w:val="auto"/>
          <w:sz w:val="24"/>
        </w:rPr>
        <w:t xml:space="preserve"> не считается заключенным.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по договору купли-продажи передаче подлежат товары 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</w:t>
      </w:r>
      <w:r>
        <w:rPr>
          <w:rFonts w:ascii="Times New Roman" w:hAnsi="Times New Roman"/>
          <w:color w:val="auto"/>
          <w:sz w:val="24"/>
        </w:rPr>
        <w:t>оронами.</w:t>
      </w:r>
      <w:r>
        <w:rPr>
          <w:rFonts w:ascii="Times New Roman" w:hAnsi="Times New Roman"/>
          <w:color w:val="auto"/>
          <w:sz w:val="24"/>
        </w:rPr>
        <w:tab/>
        <w:t xml:space="preserve">Если ассортимент в договоре купли-продажи не определен и в договоре не установлен порядок его определения, но из существа обязательства вытекает, что товары должны быть переданы покупателю в ассортименте, продавец вправе передать покупателю </w:t>
      </w:r>
      <w:proofErr w:type="gramStart"/>
      <w:r>
        <w:rPr>
          <w:rFonts w:ascii="Times New Roman" w:hAnsi="Times New Roman"/>
          <w:color w:val="auto"/>
          <w:sz w:val="24"/>
        </w:rPr>
        <w:t>товары</w:t>
      </w:r>
      <w:proofErr w:type="gramEnd"/>
      <w:r>
        <w:rPr>
          <w:rFonts w:ascii="Times New Roman" w:hAnsi="Times New Roman"/>
          <w:color w:val="auto"/>
          <w:sz w:val="24"/>
        </w:rPr>
        <w:t xml:space="preserve"> в ассортименте исходя из потребностей покупателя, которые были известны продавцу на момент заключения договора, или отказаться от исполнения договора.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Продавец обязан передать покупателю товар, качество которого соответствует договору купли-продажи.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Гарантия качества товара распространяется и на все составляющи</w:t>
      </w:r>
      <w:r>
        <w:rPr>
          <w:rFonts w:ascii="Times New Roman" w:hAnsi="Times New Roman"/>
          <w:color w:val="auto"/>
          <w:sz w:val="24"/>
        </w:rPr>
        <w:t>е его части (комплектующие изделия), если иное не предусмотрено договором купли-продажи.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Продавец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</w:t>
      </w:r>
      <w:r>
        <w:rPr>
          <w:rFonts w:ascii="Times New Roman" w:hAnsi="Times New Roman"/>
          <w:color w:val="auto"/>
          <w:sz w:val="24"/>
        </w:rPr>
        <w:t>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Продавец обязан передать покупателю товар, соответствующий условиям договора купли-продажи о комплектности.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случае, когда договором купли-продажи не определена комплектность товара, продавец обязан передать покупателю товар, комплектность кот</w:t>
      </w:r>
      <w:r>
        <w:rPr>
          <w:rFonts w:ascii="Times New Roman" w:hAnsi="Times New Roman"/>
          <w:color w:val="auto"/>
          <w:sz w:val="24"/>
        </w:rPr>
        <w:t>орого определяется обычаями делового оборота или иными обычно предъявляемыми требованиями.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договором купли-продажи предусмотрена обязанность продавца передать покупателю определенный набор товаров в комплекте (комплект товаров), обязательство считает</w:t>
      </w:r>
      <w:r>
        <w:rPr>
          <w:rFonts w:ascii="Times New Roman" w:hAnsi="Times New Roman"/>
          <w:color w:val="auto"/>
          <w:sz w:val="24"/>
        </w:rPr>
        <w:t>ся исполненным с момента передачи всех товаров, включенных в комплект.</w:t>
      </w:r>
      <w:r>
        <w:rPr>
          <w:rFonts w:ascii="Times New Roman" w:hAnsi="Times New Roman"/>
          <w:color w:val="auto"/>
          <w:sz w:val="24"/>
        </w:rPr>
        <w:tab/>
        <w:t xml:space="preserve">Если иное не предусмотрено договором купли-продажи и не вытекает из существа </w:t>
      </w:r>
      <w:r>
        <w:rPr>
          <w:rFonts w:ascii="Times New Roman" w:hAnsi="Times New Roman"/>
          <w:color w:val="auto"/>
          <w:sz w:val="24"/>
        </w:rPr>
        <w:lastRenderedPageBreak/>
        <w:t>обязательства, продавец обязан передать покупателю все товары, входящие в комплект, одновременно.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Если иное</w:t>
      </w:r>
      <w:r>
        <w:rPr>
          <w:rFonts w:ascii="Times New Roman" w:hAnsi="Times New Roman"/>
          <w:color w:val="auto"/>
          <w:sz w:val="24"/>
        </w:rPr>
        <w:t xml:space="preserve"> не предусмотрено договором купли-продажи и не вытекает из существа обязательства,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Покупатель об</w:t>
      </w:r>
      <w:r>
        <w:rPr>
          <w:rFonts w:ascii="Times New Roman" w:hAnsi="Times New Roman"/>
          <w:color w:val="auto"/>
          <w:sz w:val="24"/>
        </w:rPr>
        <w:t>язан принять переданный ему товар, за исключением случаев, когда он вправе потребовать замены товара или отказаться от исполнения договора купли-продажи.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Покупатель обязан оплатить товар по цене, предусмотренной договором купли-продажи, либо, если она дог</w:t>
      </w:r>
      <w:r>
        <w:rPr>
          <w:rFonts w:ascii="Times New Roman" w:hAnsi="Times New Roman"/>
          <w:color w:val="auto"/>
          <w:sz w:val="24"/>
        </w:rPr>
        <w:t xml:space="preserve">овором не предусмотрена и не может быть определена исходя из его условий, исполнение договора должно </w:t>
      </w:r>
      <w:proofErr w:type="gramStart"/>
      <w:r>
        <w:rPr>
          <w:rFonts w:ascii="Times New Roman" w:hAnsi="Times New Roman"/>
          <w:color w:val="auto"/>
          <w:sz w:val="24"/>
        </w:rPr>
        <w:t>быть</w:t>
      </w:r>
      <w:proofErr w:type="gramEnd"/>
      <w:r>
        <w:rPr>
          <w:rFonts w:ascii="Times New Roman" w:hAnsi="Times New Roman"/>
          <w:color w:val="auto"/>
          <w:sz w:val="24"/>
        </w:rPr>
        <w:t xml:space="preserve"> оплачено по цене, которая при сравнимых обстоятельствах обычно взимается за аналогичные товары, работы или услуги; а также совершить за свой счет дейс</w:t>
      </w:r>
      <w:r>
        <w:rPr>
          <w:rFonts w:ascii="Times New Roman" w:hAnsi="Times New Roman"/>
          <w:color w:val="auto"/>
          <w:sz w:val="24"/>
        </w:rPr>
        <w:t>твия, которые в соответствии с законом, иными правовыми актами, договором или обычно предъявляемыми требованиями необходимы для осуществления платежа.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Покупатель обязан оплатить товар непосредственно до или после передачи ему продавцом товара, если иное н</w:t>
      </w:r>
      <w:r>
        <w:rPr>
          <w:rFonts w:ascii="Times New Roman" w:hAnsi="Times New Roman"/>
          <w:color w:val="auto"/>
          <w:sz w:val="24"/>
        </w:rPr>
        <w:t>е предусмотрено ГК РФ, другим законом, иными правовыми актами или договором купли-продажи и не вытекает из существа обязательства.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Если договором купли-продажи не предусмотрена рассрочка оплаты товара, покупатель обязан уплатить продавцу цену пер</w:t>
      </w:r>
      <w:r>
        <w:rPr>
          <w:rFonts w:ascii="Times New Roman" w:hAnsi="Times New Roman"/>
          <w:color w:val="auto"/>
          <w:sz w:val="24"/>
        </w:rPr>
        <w:t>еданного товара полностью.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 </w:t>
      </w:r>
      <w:proofErr w:type="gramStart"/>
      <w:r>
        <w:rPr>
          <w:rFonts w:ascii="Times New Roman" w:hAnsi="Times New Roman"/>
          <w:color w:val="auto"/>
          <w:sz w:val="24"/>
        </w:rPr>
        <w:t>В случаях, когда договором купли-продажи предусмотрена обязанность покупателя оплатить товар полностью или частично до передачи продавцом товара (предварительная оплата), покупатель должен произвести оплату в срок, предусмотрен</w:t>
      </w:r>
      <w:r>
        <w:rPr>
          <w:rFonts w:ascii="Times New Roman" w:hAnsi="Times New Roman"/>
          <w:color w:val="auto"/>
          <w:sz w:val="24"/>
        </w:rPr>
        <w:t>ный договором, а если такой срок договором не предусмотрен, в срок, определенный в соответствии со ст. 314 ГК РФ (т. е. в срок, определяемый общими положениями об исполнении обязательств).</w:t>
      </w:r>
      <w:proofErr w:type="gramEnd"/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proofErr w:type="gramStart"/>
      <w:r>
        <w:rPr>
          <w:rFonts w:ascii="Times New Roman" w:hAnsi="Times New Roman"/>
          <w:color w:val="auto"/>
          <w:sz w:val="24"/>
        </w:rPr>
        <w:t>В случае, когда договором купли-продажи предусмотрена оплата товар</w:t>
      </w:r>
      <w:r>
        <w:rPr>
          <w:rFonts w:ascii="Times New Roman" w:hAnsi="Times New Roman"/>
          <w:color w:val="auto"/>
          <w:sz w:val="24"/>
        </w:rPr>
        <w:t>а через определенное время после его передачи покупателю (продажа товара в кредит), покупатель должен произвести оплату в срок, предусмотренный договором, а если такой срок договором не предусмотрен, в срок, определенный в соответствии со ст. 314 ГК РФ (т.</w:t>
      </w:r>
      <w:r>
        <w:rPr>
          <w:rFonts w:ascii="Times New Roman" w:hAnsi="Times New Roman"/>
          <w:color w:val="auto"/>
          <w:sz w:val="24"/>
        </w:rPr>
        <w:t> е. в срок, определяемый общими положениями об исполнении обязательств).</w:t>
      </w:r>
      <w:proofErr w:type="gramEnd"/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>Договором о продаже товара в кредит может быть предусмотрена оплата товара в рассрочку.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Договор о продаже товара в кредит с условием о рассрочке платежа считается заключен</w:t>
      </w:r>
      <w:r>
        <w:rPr>
          <w:rFonts w:ascii="Times New Roman" w:hAnsi="Times New Roman"/>
          <w:color w:val="auto"/>
          <w:sz w:val="24"/>
        </w:rPr>
        <w:t>ным, если в нем наряду с другими существенными условиями договора купли-продажи указаны цена товара, порядок, сроки и размеры платежей.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  <w:t>Договором купли-продажи может быть предусмотрена обязанность продавца или покупателя страховать товар.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  <w:t>В случае</w:t>
      </w:r>
      <w:r>
        <w:rPr>
          <w:rFonts w:ascii="Times New Roman" w:hAnsi="Times New Roman"/>
          <w:color w:val="auto"/>
          <w:sz w:val="24"/>
        </w:rPr>
        <w:t>, когда сторона, обязанная страховать товар, не осуществляет страхование в соответствии с условиями договора, другая сторона вправе застраховать товар и потребовать от обязанной стороны возмещения расходов на страхование либо отказаться от исполнения догов</w:t>
      </w:r>
      <w:r>
        <w:rPr>
          <w:rFonts w:ascii="Times New Roman" w:hAnsi="Times New Roman"/>
          <w:color w:val="auto"/>
          <w:sz w:val="24"/>
        </w:rPr>
        <w:t>ора.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bCs/>
          <w:color w:val="auto"/>
          <w:sz w:val="24"/>
        </w:rPr>
        <w:t>Дополнительно!</w:t>
      </w: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i/>
          <w:iCs/>
          <w:color w:val="auto"/>
          <w:sz w:val="24"/>
        </w:rPr>
        <w:t>Обязанность по страхованию товара может быть возложена как на продавца, так и на покупателя. Такое условие может включаться в договор купли-продажи с учетом характеристик и ценности товара, например, если предметом договора купли-про</w:t>
      </w:r>
      <w:r>
        <w:rPr>
          <w:rFonts w:ascii="Times New Roman" w:hAnsi="Times New Roman"/>
          <w:i/>
          <w:iCs/>
          <w:color w:val="auto"/>
          <w:sz w:val="24"/>
        </w:rPr>
        <w:t xml:space="preserve">дажи являются ювелирные </w:t>
      </w:r>
      <w:proofErr w:type="gramStart"/>
      <w:r>
        <w:rPr>
          <w:rFonts w:ascii="Times New Roman" w:hAnsi="Times New Roman"/>
          <w:i/>
          <w:iCs/>
          <w:color w:val="auto"/>
          <w:sz w:val="24"/>
        </w:rPr>
        <w:t>изделия</w:t>
      </w:r>
      <w:proofErr w:type="gramEnd"/>
      <w:r>
        <w:rPr>
          <w:rFonts w:ascii="Times New Roman" w:hAnsi="Times New Roman"/>
          <w:i/>
          <w:iCs/>
          <w:color w:val="auto"/>
          <w:sz w:val="24"/>
        </w:rPr>
        <w:t xml:space="preserve"> либо очень дорогие предметы бытовой техники.</w:t>
      </w:r>
    </w:p>
    <w:p w:rsidR="009E1724" w:rsidRDefault="009E1724">
      <w:pPr>
        <w:pStyle w:val="ConsPlusNormal"/>
        <w:ind w:firstLine="540"/>
        <w:jc w:val="both"/>
      </w:pPr>
    </w:p>
    <w:p w:rsidR="009E1724" w:rsidRDefault="009E0C72">
      <w:pPr>
        <w:pStyle w:val="ConsPlusNormal"/>
        <w:ind w:firstLine="540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auto"/>
          <w:sz w:val="24"/>
        </w:rPr>
        <w:tab/>
        <w:t xml:space="preserve">В случаях, когда договором купли-продажи предусмотрено, что право собственности на переданный покупателю товар сохраняется за продавцом до оплаты </w:t>
      </w:r>
      <w:r>
        <w:rPr>
          <w:rFonts w:ascii="Times New Roman" w:hAnsi="Times New Roman"/>
          <w:color w:val="auto"/>
          <w:sz w:val="24"/>
        </w:rPr>
        <w:lastRenderedPageBreak/>
        <w:t xml:space="preserve">товара или наступления иных </w:t>
      </w:r>
      <w:r>
        <w:rPr>
          <w:rFonts w:ascii="Times New Roman" w:hAnsi="Times New Roman"/>
          <w:color w:val="auto"/>
          <w:sz w:val="24"/>
        </w:rPr>
        <w:t xml:space="preserve">обстоятельств, покупатель не вправе до перехода к нему права собственности отчуждать товар или распоряжаться им иным образом, если иное не предусмотрено законом или </w:t>
      </w:r>
      <w:proofErr w:type="gramStart"/>
      <w:r>
        <w:rPr>
          <w:rFonts w:ascii="Times New Roman" w:hAnsi="Times New Roman"/>
          <w:color w:val="auto"/>
          <w:sz w:val="24"/>
        </w:rPr>
        <w:t>договором</w:t>
      </w:r>
      <w:proofErr w:type="gramEnd"/>
      <w:r>
        <w:rPr>
          <w:rFonts w:ascii="Times New Roman" w:hAnsi="Times New Roman"/>
          <w:color w:val="auto"/>
          <w:sz w:val="24"/>
        </w:rPr>
        <w:t xml:space="preserve"> либо не вытекает из назначения и свойств товара.</w:t>
      </w:r>
      <w:r>
        <w:rPr>
          <w:rFonts w:ascii="Times New Roman" w:hAnsi="Times New Roman"/>
          <w:color w:val="auto"/>
          <w:sz w:val="24"/>
        </w:rPr>
        <w:tab/>
        <w:t>В случаях, когда в срок, предусм</w:t>
      </w:r>
      <w:r>
        <w:rPr>
          <w:rFonts w:ascii="Times New Roman" w:hAnsi="Times New Roman"/>
          <w:color w:val="auto"/>
          <w:sz w:val="24"/>
        </w:rPr>
        <w:t>отренный договором, переданный товар не будет оплачен или не наступят иные обстоятельства, при которых право собственности переходит к покупателю, продавец вправе потребовать от покупателя возвратить ему товар, если иное не предусмотрено договором.</w:t>
      </w:r>
    </w:p>
    <w:p w:rsidR="009E1724" w:rsidRDefault="009E1724">
      <w:pPr>
        <w:pStyle w:val="ConsPlusNormal"/>
        <w:jc w:val="both"/>
        <w:rPr>
          <w:rFonts w:ascii="Times New Roman" w:hAnsi="Times New Roman"/>
          <w:color w:val="auto"/>
          <w:sz w:val="24"/>
        </w:rPr>
      </w:pPr>
    </w:p>
    <w:sectPr w:rsidR="009E1724" w:rsidSect="009E1724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24"/>
    <w:rsid w:val="009E0C72"/>
    <w:rsid w:val="009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9E172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9E1724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9E1724"/>
    <w:rPr>
      <w:rFonts w:cs="OpenSymbol"/>
    </w:rPr>
  </w:style>
  <w:style w:type="character" w:customStyle="1" w:styleId="ListLabel3">
    <w:name w:val="ListLabel 3"/>
    <w:qFormat/>
    <w:rsid w:val="009E1724"/>
    <w:rPr>
      <w:rFonts w:cs="OpenSymbol"/>
    </w:rPr>
  </w:style>
  <w:style w:type="character" w:customStyle="1" w:styleId="ListLabel4">
    <w:name w:val="ListLabel 4"/>
    <w:qFormat/>
    <w:rsid w:val="009E1724"/>
    <w:rPr>
      <w:rFonts w:cs="OpenSymbol"/>
    </w:rPr>
  </w:style>
  <w:style w:type="character" w:customStyle="1" w:styleId="ListLabel5">
    <w:name w:val="ListLabel 5"/>
    <w:qFormat/>
    <w:rsid w:val="009E1724"/>
    <w:rPr>
      <w:rFonts w:cs="OpenSymbol"/>
    </w:rPr>
  </w:style>
  <w:style w:type="character" w:customStyle="1" w:styleId="ListLabel6">
    <w:name w:val="ListLabel 6"/>
    <w:qFormat/>
    <w:rsid w:val="009E1724"/>
    <w:rPr>
      <w:rFonts w:cs="OpenSymbol"/>
    </w:rPr>
  </w:style>
  <w:style w:type="character" w:customStyle="1" w:styleId="ListLabel7">
    <w:name w:val="ListLabel 7"/>
    <w:qFormat/>
    <w:rsid w:val="009E1724"/>
    <w:rPr>
      <w:rFonts w:cs="OpenSymbol"/>
    </w:rPr>
  </w:style>
  <w:style w:type="character" w:customStyle="1" w:styleId="ListLabel8">
    <w:name w:val="ListLabel 8"/>
    <w:qFormat/>
    <w:rsid w:val="009E1724"/>
    <w:rPr>
      <w:rFonts w:cs="OpenSymbol"/>
    </w:rPr>
  </w:style>
  <w:style w:type="character" w:customStyle="1" w:styleId="ListLabel9">
    <w:name w:val="ListLabel 9"/>
    <w:qFormat/>
    <w:rsid w:val="009E1724"/>
    <w:rPr>
      <w:rFonts w:cs="OpenSymbol"/>
    </w:rPr>
  </w:style>
  <w:style w:type="paragraph" w:customStyle="1" w:styleId="a4">
    <w:name w:val="Заголовок"/>
    <w:basedOn w:val="a"/>
    <w:next w:val="a5"/>
    <w:qFormat/>
    <w:rsid w:val="009E17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E1724"/>
    <w:pPr>
      <w:spacing w:after="140" w:line="288" w:lineRule="auto"/>
    </w:pPr>
  </w:style>
  <w:style w:type="paragraph" w:styleId="a6">
    <w:name w:val="List"/>
    <w:basedOn w:val="a5"/>
    <w:rsid w:val="009E1724"/>
    <w:rPr>
      <w:rFonts w:cs="Mangal"/>
    </w:rPr>
  </w:style>
  <w:style w:type="paragraph" w:customStyle="1" w:styleId="Caption">
    <w:name w:val="Caption"/>
    <w:basedOn w:val="a"/>
    <w:qFormat/>
    <w:rsid w:val="009E17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E1724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E1724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9E1724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45</cp:revision>
  <dcterms:created xsi:type="dcterms:W3CDTF">2014-03-25T18:57:00Z</dcterms:created>
  <dcterms:modified xsi:type="dcterms:W3CDTF">2019-11-21T08:32:00Z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