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2D" w:rsidRPr="009C562B" w:rsidRDefault="00FE12B7" w:rsidP="00085A91">
      <w:pPr>
        <w:pStyle w:val="ConsPlusNormal"/>
        <w:shd w:val="clear" w:color="auto" w:fill="FFFFFF"/>
        <w:ind w:firstLine="540"/>
        <w:jc w:val="center"/>
        <w:outlineLvl w:val="1"/>
        <w:rPr>
          <w:color w:val="auto"/>
        </w:rPr>
      </w:pPr>
      <w:r w:rsidRPr="009C562B">
        <w:rPr>
          <w:rStyle w:val="a4"/>
          <w:rFonts w:ascii="Times New Roman" w:hAnsi="Times New Roman" w:cs="Arial"/>
          <w:color w:val="auto"/>
          <w:sz w:val="24"/>
        </w:rPr>
        <w:t>Виды административных наказаний: административный штраф, конфискация орудия совершения или предмета административного правонарушения, лишение специальных прав, административный арест, административное выдворение за пределы РФ иностранного гражданина или лица без гражданства.</w:t>
      </w:r>
    </w:p>
    <w:p w:rsidR="0012452D" w:rsidRPr="009C562B" w:rsidRDefault="0012452D" w:rsidP="00085A91">
      <w:pPr>
        <w:pStyle w:val="ConsPlusNormal"/>
        <w:shd w:val="clear" w:color="auto" w:fill="FFFFFF"/>
        <w:ind w:firstLine="540"/>
        <w:jc w:val="both"/>
        <w:outlineLvl w:val="1"/>
        <w:rPr>
          <w:rFonts w:ascii="Times New Roman" w:hAnsi="Times New Roman"/>
          <w:color w:val="auto"/>
          <w:sz w:val="24"/>
        </w:rPr>
      </w:pPr>
    </w:p>
    <w:p w:rsidR="00195DDD" w:rsidRPr="009C562B" w:rsidRDefault="00FE12B7" w:rsidP="00085A91">
      <w:pPr>
        <w:pStyle w:val="ConsPlusNormal"/>
        <w:ind w:firstLine="540"/>
        <w:jc w:val="both"/>
        <w:rPr>
          <w:color w:val="auto"/>
        </w:rPr>
      </w:pPr>
      <w:r w:rsidRPr="009C562B">
        <w:rPr>
          <w:rFonts w:ascii="Times New Roman" w:hAnsi="Times New Roman"/>
          <w:color w:val="auto"/>
          <w:sz w:val="24"/>
        </w:rPr>
        <w:tab/>
      </w:r>
      <w:r w:rsidR="00195DDD" w:rsidRPr="009C562B">
        <w:rPr>
          <w:rFonts w:ascii="Times New Roman" w:hAnsi="Times New Roman"/>
          <w:b/>
          <w:bCs/>
          <w:color w:val="auto"/>
          <w:sz w:val="24"/>
        </w:rPr>
        <w:t>Дополнительно!</w:t>
      </w:r>
    </w:p>
    <w:p w:rsidR="00195DDD" w:rsidRPr="009C562B" w:rsidRDefault="00195DDD" w:rsidP="00085A91">
      <w:pPr>
        <w:pStyle w:val="ConsPlusNormal"/>
        <w:ind w:firstLine="540"/>
        <w:jc w:val="both"/>
        <w:rPr>
          <w:i/>
          <w:iCs/>
          <w:color w:val="auto"/>
        </w:rPr>
      </w:pPr>
      <w:r w:rsidRPr="009C562B">
        <w:rPr>
          <w:rFonts w:ascii="Times New Roman" w:hAnsi="Times New Roman"/>
          <w:i/>
          <w:iCs/>
          <w:color w:val="auto"/>
          <w:sz w:val="24"/>
        </w:rPr>
        <w:tab/>
        <w:t>Административный штраф - административное наказание имущественного характера, имеющее денежную форму, которая выражается во взыскании с нарушителя в доход бюджета определенной суммы денежных средств в рублях.</w:t>
      </w:r>
    </w:p>
    <w:p w:rsidR="00195DDD" w:rsidRPr="009C562B" w:rsidRDefault="00195DDD" w:rsidP="00085A91">
      <w:pPr>
        <w:pStyle w:val="ConsPlusNormal"/>
        <w:ind w:firstLine="540"/>
        <w:jc w:val="both"/>
        <w:rPr>
          <w:rFonts w:ascii="Times New Roman" w:hAnsi="Times New Roman"/>
          <w:color w:val="auto"/>
          <w:sz w:val="24"/>
        </w:rPr>
      </w:pPr>
    </w:p>
    <w:p w:rsidR="0012452D" w:rsidRPr="009C562B" w:rsidRDefault="00FE12B7" w:rsidP="00085A91">
      <w:pPr>
        <w:pStyle w:val="ConsPlusNormal"/>
        <w:ind w:firstLine="708"/>
        <w:jc w:val="both"/>
        <w:rPr>
          <w:rFonts w:ascii="Times New Roman" w:hAnsi="Times New Roman"/>
          <w:color w:val="auto"/>
          <w:sz w:val="24"/>
        </w:rPr>
      </w:pPr>
      <w:r w:rsidRPr="009C562B">
        <w:rPr>
          <w:rFonts w:ascii="Times New Roman" w:hAnsi="Times New Roman"/>
          <w:color w:val="auto"/>
          <w:sz w:val="24"/>
        </w:rPr>
        <w:t>Административный штраф является денежным взысканием, выражается в рублях и устанавли</w:t>
      </w:r>
      <w:r w:rsidR="00880381" w:rsidRPr="009C562B">
        <w:rPr>
          <w:rFonts w:ascii="Times New Roman" w:hAnsi="Times New Roman"/>
          <w:color w:val="auto"/>
          <w:sz w:val="24"/>
        </w:rPr>
        <w:t>вается для граждан в размере до</w:t>
      </w:r>
      <w:r w:rsidRPr="009C562B">
        <w:rPr>
          <w:rFonts w:ascii="Times New Roman" w:hAnsi="Times New Roman"/>
          <w:color w:val="auto"/>
          <w:sz w:val="24"/>
        </w:rPr>
        <w:t xml:space="preserve"> одного миллиона рублей; для юридических лиц до шестидесяти миллионов рублей (п. 1 ст. 3.5 КоАП</w:t>
      </w:r>
      <w:r w:rsidR="001E4480" w:rsidRPr="009C562B">
        <w:rPr>
          <w:rFonts w:ascii="Times New Roman" w:hAnsi="Times New Roman"/>
          <w:color w:val="auto"/>
          <w:sz w:val="24"/>
        </w:rPr>
        <w:t xml:space="preserve"> РФ установлены конкретные разм</w:t>
      </w:r>
      <w:r w:rsidRPr="009C562B">
        <w:rPr>
          <w:rFonts w:ascii="Times New Roman" w:hAnsi="Times New Roman"/>
          <w:color w:val="auto"/>
          <w:sz w:val="24"/>
        </w:rPr>
        <w:t>еры административных штрафов в зависимости от категории административных правонарушений)</w:t>
      </w:r>
      <w:r w:rsidR="00A27337" w:rsidRPr="009C562B">
        <w:rPr>
          <w:rFonts w:ascii="Times New Roman" w:hAnsi="Times New Roman"/>
          <w:color w:val="auto"/>
          <w:sz w:val="24"/>
        </w:rPr>
        <w:t>.</w:t>
      </w:r>
    </w:p>
    <w:p w:rsidR="0012452D" w:rsidRPr="009C562B" w:rsidRDefault="00FE12B7" w:rsidP="00085A91">
      <w:pPr>
        <w:pStyle w:val="ConsPlusNormal"/>
        <w:ind w:firstLine="540"/>
        <w:jc w:val="both"/>
        <w:rPr>
          <w:rFonts w:ascii="Times New Roman" w:hAnsi="Times New Roman"/>
          <w:color w:val="auto"/>
          <w:sz w:val="24"/>
        </w:rPr>
      </w:pPr>
      <w:r w:rsidRPr="009C562B">
        <w:rPr>
          <w:rFonts w:ascii="Times New Roman" w:hAnsi="Times New Roman"/>
          <w:color w:val="auto"/>
          <w:sz w:val="24"/>
        </w:rPr>
        <w:tab/>
        <w:t xml:space="preserve">Административный штраф также может выражаться в величине, </w:t>
      </w:r>
      <w:proofErr w:type="gramStart"/>
      <w:r w:rsidRPr="009C562B">
        <w:rPr>
          <w:rFonts w:ascii="Times New Roman" w:hAnsi="Times New Roman"/>
          <w:color w:val="auto"/>
          <w:sz w:val="24"/>
        </w:rPr>
        <w:t>кратной:</w:t>
      </w:r>
      <w:r w:rsidRPr="009C562B">
        <w:rPr>
          <w:rFonts w:ascii="Times New Roman" w:hAnsi="Times New Roman"/>
          <w:color w:val="auto"/>
          <w:sz w:val="24"/>
        </w:rPr>
        <w:tab/>
      </w:r>
      <w:proofErr w:type="gramEnd"/>
      <w:r w:rsidRPr="009C562B">
        <w:rPr>
          <w:rFonts w:ascii="Times New Roman" w:hAnsi="Times New Roman"/>
          <w:color w:val="auto"/>
          <w:sz w:val="24"/>
        </w:rPr>
        <w:tab/>
        <w:t>1) стоимости предмета административного правонарушения на момент окончания или пресечения административного правонарушения;</w:t>
      </w:r>
    </w:p>
    <w:p w:rsidR="00E9346D" w:rsidRPr="009C562B" w:rsidRDefault="00FE12B7" w:rsidP="00AA56D6">
      <w:pPr>
        <w:spacing w:after="0" w:line="240" w:lineRule="auto"/>
        <w:ind w:firstLine="540"/>
        <w:jc w:val="both"/>
        <w:rPr>
          <w:rFonts w:ascii="Times New Roman" w:hAnsi="Times New Roman" w:cs="Times New Roman"/>
          <w:color w:val="auto"/>
          <w:sz w:val="24"/>
          <w:szCs w:val="24"/>
          <w:lang w:eastAsia="ru-RU"/>
        </w:rPr>
      </w:pPr>
      <w:r w:rsidRPr="009C562B">
        <w:rPr>
          <w:rFonts w:ascii="Times New Roman" w:hAnsi="Times New Roman"/>
          <w:color w:val="auto"/>
          <w:sz w:val="24"/>
          <w:szCs w:val="24"/>
        </w:rPr>
        <w:tab/>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w:t>
      </w:r>
      <w:r w:rsidR="005515CB" w:rsidRPr="009C562B">
        <w:rPr>
          <w:rFonts w:ascii="Times New Roman" w:hAnsi="Times New Roman"/>
          <w:color w:val="auto"/>
          <w:sz w:val="24"/>
          <w:szCs w:val="24"/>
        </w:rPr>
        <w:t>РФ</w:t>
      </w:r>
      <w:r w:rsidRPr="009C562B">
        <w:rPr>
          <w:rFonts w:ascii="Times New Roman" w:hAnsi="Times New Roman"/>
          <w:color w:val="auto"/>
          <w:sz w:val="24"/>
          <w:szCs w:val="24"/>
        </w:rPr>
        <w:t xml:space="preserve">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w:t>
      </w:r>
      <w:r w:rsidR="005515CB" w:rsidRPr="009C562B">
        <w:rPr>
          <w:rFonts w:ascii="Times New Roman" w:hAnsi="Times New Roman"/>
          <w:color w:val="auto"/>
          <w:sz w:val="24"/>
          <w:szCs w:val="24"/>
        </w:rPr>
        <w:t>РФ</w:t>
      </w:r>
      <w:r w:rsidRPr="009C562B">
        <w:rPr>
          <w:rFonts w:ascii="Times New Roman" w:hAnsi="Times New Roman"/>
          <w:color w:val="auto"/>
          <w:sz w:val="24"/>
          <w:szCs w:val="24"/>
        </w:rPr>
        <w:t>,</w:t>
      </w:r>
      <w:r w:rsidR="00AA56D6" w:rsidRPr="00AA56D6">
        <w:rPr>
          <w:rFonts w:ascii="Times New Roman" w:eastAsia="Times New Roman" w:hAnsi="Times New Roman" w:cs="Times New Roman"/>
          <w:color w:val="auto"/>
          <w:sz w:val="24"/>
          <w:szCs w:val="24"/>
          <w:lang w:eastAsia="ru-RU"/>
        </w:rPr>
        <w:t xml:space="preserve"> либо сумме денежных средств, причитающихся резиденту от нерезидента,</w:t>
      </w:r>
      <w:r w:rsidRPr="009C562B">
        <w:rPr>
          <w:rFonts w:ascii="Times New Roman" w:hAnsi="Times New Roman"/>
          <w:color w:val="auto"/>
          <w:sz w:val="24"/>
          <w:szCs w:val="24"/>
        </w:rPr>
        <w:t xml:space="preserve">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w:t>
      </w:r>
      <w:r w:rsidR="005515CB" w:rsidRPr="009C562B">
        <w:rPr>
          <w:rFonts w:ascii="Times New Roman" w:hAnsi="Times New Roman"/>
          <w:color w:val="auto"/>
          <w:sz w:val="24"/>
          <w:szCs w:val="24"/>
        </w:rPr>
        <w:t>но-кассовой техники;</w:t>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005515CB" w:rsidRPr="009C562B">
        <w:rPr>
          <w:rFonts w:ascii="Times New Roman" w:hAnsi="Times New Roman"/>
          <w:color w:val="auto"/>
          <w:sz w:val="24"/>
          <w:szCs w:val="24"/>
        </w:rPr>
        <w:tab/>
      </w:r>
      <w:r w:rsidRPr="009C562B">
        <w:rPr>
          <w:rFonts w:ascii="Times New Roman" w:hAnsi="Times New Roman"/>
          <w:color w:val="auto"/>
          <w:sz w:val="24"/>
          <w:szCs w:val="24"/>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r>
      <w:r w:rsidRPr="009C562B">
        <w:rPr>
          <w:rFonts w:ascii="Times New Roman" w:hAnsi="Times New Roman"/>
          <w:color w:val="auto"/>
          <w:sz w:val="24"/>
          <w:szCs w:val="24"/>
        </w:rPr>
        <w:tab/>
        <w:t xml:space="preserve">4)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w:t>
      </w:r>
      <w:r w:rsidRPr="009C562B">
        <w:rPr>
          <w:rFonts w:ascii="Times New Roman" w:hAnsi="Times New Roman" w:cs="Times New Roman"/>
          <w:color w:val="auto"/>
          <w:sz w:val="24"/>
          <w:szCs w:val="24"/>
        </w:rPr>
        <w:t>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r w:rsidRPr="009C562B">
        <w:rPr>
          <w:rFonts w:ascii="Times New Roman" w:hAnsi="Times New Roman" w:cs="Times New Roman"/>
          <w:color w:val="auto"/>
          <w:sz w:val="24"/>
          <w:szCs w:val="24"/>
        </w:rPr>
        <w:tab/>
      </w:r>
      <w:r w:rsidRPr="009C562B">
        <w:rPr>
          <w:rFonts w:ascii="Times New Roman" w:hAnsi="Times New Roman" w:cs="Times New Roman"/>
          <w:color w:val="auto"/>
          <w:sz w:val="24"/>
          <w:szCs w:val="24"/>
        </w:rPr>
        <w:tab/>
      </w:r>
      <w:r w:rsidRPr="009C562B">
        <w:rPr>
          <w:rFonts w:ascii="Times New Roman" w:hAnsi="Times New Roman" w:cs="Times New Roman"/>
          <w:color w:val="auto"/>
          <w:sz w:val="24"/>
          <w:szCs w:val="24"/>
        </w:rPr>
        <w:tab/>
      </w:r>
      <w:r w:rsidR="00E9346D" w:rsidRPr="009C562B">
        <w:rPr>
          <w:rFonts w:ascii="Times New Roman" w:hAnsi="Times New Roman" w:cs="Times New Roman"/>
          <w:color w:val="auto"/>
          <w:sz w:val="24"/>
          <w:szCs w:val="24"/>
          <w:lang w:eastAsia="ru-RU"/>
        </w:rPr>
        <w:t>5)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195DDD" w:rsidRPr="009C562B" w:rsidRDefault="00E9346D" w:rsidP="00085A91">
      <w:pPr>
        <w:spacing w:line="240" w:lineRule="auto"/>
        <w:ind w:firstLine="708"/>
        <w:jc w:val="both"/>
        <w:rPr>
          <w:rFonts w:ascii="Times New Roman" w:hAnsi="Times New Roman"/>
          <w:color w:val="auto"/>
          <w:sz w:val="24"/>
        </w:rPr>
      </w:pPr>
      <w:r w:rsidRPr="009C562B">
        <w:rPr>
          <w:rFonts w:ascii="Times New Roman" w:hAnsi="Times New Roman" w:cs="Times New Roman"/>
          <w:color w:val="auto"/>
          <w:sz w:val="24"/>
        </w:rPr>
        <w:lastRenderedPageBreak/>
        <w:t>6</w:t>
      </w:r>
      <w:r w:rsidR="00FE12B7" w:rsidRPr="009C562B">
        <w:rPr>
          <w:rFonts w:ascii="Times New Roman" w:hAnsi="Times New Roman" w:cs="Times New Roman"/>
          <w:color w:val="auto"/>
          <w:sz w:val="24"/>
        </w:rPr>
        <w:t>)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w:t>
      </w:r>
      <w:r w:rsidR="00FE12B7" w:rsidRPr="009C562B">
        <w:rPr>
          <w:rFonts w:ascii="Times New Roman" w:hAnsi="Times New Roman"/>
          <w:color w:val="auto"/>
          <w:sz w:val="24"/>
        </w:rPr>
        <w:t xml:space="preserve"> тому подобного) за весь период, в течение которого совершалось правонарушение, но не более одного года;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Pr="009C562B">
        <w:rPr>
          <w:rFonts w:ascii="Times New Roman" w:hAnsi="Times New Roman"/>
          <w:color w:val="auto"/>
          <w:sz w:val="24"/>
        </w:rPr>
        <w:t>7</w:t>
      </w:r>
      <w:r w:rsidR="00FE12B7" w:rsidRPr="009C562B">
        <w:rPr>
          <w:rFonts w:ascii="Times New Roman" w:hAnsi="Times New Roman"/>
          <w:color w:val="auto"/>
          <w:sz w:val="24"/>
        </w:rPr>
        <w:t>) сумме затрат, включенных в себестоимость продукции по государственному оборонному заказу, не относящихся к производству такой продукции;</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Pr="009C562B">
        <w:rPr>
          <w:rFonts w:ascii="Times New Roman" w:hAnsi="Times New Roman"/>
          <w:color w:val="auto"/>
          <w:sz w:val="24"/>
        </w:rPr>
        <w:t>8</w:t>
      </w:r>
      <w:r w:rsidR="00FE12B7" w:rsidRPr="009C562B">
        <w:rPr>
          <w:rFonts w:ascii="Times New Roman" w:hAnsi="Times New Roman"/>
          <w:color w:val="auto"/>
          <w:sz w:val="24"/>
        </w:rPr>
        <w:t xml:space="preserve">)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субъекта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или муниципального образования, а также бюджетным учреждением или иным юридическим лицом, цене контракта, заключенного с единственным поставщиком (подрядчиком, исполнителем);</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707786" w:rsidRPr="009C562B">
        <w:rPr>
          <w:rFonts w:ascii="Times New Roman" w:hAnsi="Times New Roman"/>
          <w:color w:val="auto"/>
          <w:sz w:val="24"/>
        </w:rPr>
        <w:tab/>
      </w:r>
      <w:r w:rsidR="00707786" w:rsidRPr="009C562B">
        <w:rPr>
          <w:rFonts w:ascii="Times New Roman" w:hAnsi="Times New Roman"/>
          <w:color w:val="auto"/>
          <w:sz w:val="24"/>
        </w:rPr>
        <w:tab/>
      </w:r>
      <w:r w:rsidR="00707786" w:rsidRPr="009C562B">
        <w:rPr>
          <w:rFonts w:ascii="Times New Roman" w:hAnsi="Times New Roman"/>
          <w:color w:val="auto"/>
          <w:sz w:val="24"/>
        </w:rPr>
        <w:tab/>
      </w:r>
      <w:r w:rsidRPr="009C562B">
        <w:rPr>
          <w:rFonts w:ascii="Times New Roman" w:hAnsi="Times New Roman"/>
          <w:color w:val="auto"/>
          <w:sz w:val="24"/>
        </w:rPr>
        <w:t>9</w:t>
      </w:r>
      <w:r w:rsidR="00FE12B7" w:rsidRPr="009C562B">
        <w:rPr>
          <w:rFonts w:ascii="Times New Roman" w:hAnsi="Times New Roman"/>
          <w:color w:val="auto"/>
          <w:sz w:val="24"/>
        </w:rPr>
        <w:t>)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Pr="009C562B">
        <w:rPr>
          <w:rFonts w:ascii="Times New Roman" w:hAnsi="Times New Roman"/>
          <w:color w:val="auto"/>
          <w:sz w:val="24"/>
        </w:rPr>
        <w:t>10</w:t>
      </w:r>
      <w:r w:rsidR="00FE12B7" w:rsidRPr="009C562B">
        <w:rPr>
          <w:rFonts w:ascii="Times New Roman" w:hAnsi="Times New Roman"/>
          <w:color w:val="auto"/>
          <w:sz w:val="24"/>
        </w:rPr>
        <w:t>) незадекларированной сумме наличных денежных средств и (или) стоимости денежных инструментов;</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Pr="009C562B">
        <w:rPr>
          <w:rFonts w:ascii="Times New Roman" w:hAnsi="Times New Roman"/>
          <w:color w:val="auto"/>
          <w:sz w:val="24"/>
        </w:rPr>
        <w:t>11</w:t>
      </w:r>
      <w:r w:rsidR="00FE12B7" w:rsidRPr="009C562B">
        <w:rPr>
          <w:rFonts w:ascii="Times New Roman" w:hAnsi="Times New Roman"/>
          <w:color w:val="auto"/>
          <w:sz w:val="24"/>
        </w:rPr>
        <w:t xml:space="preserve">) сумме средств, полученных из бюджета бюджетной системы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использованных не по целевому назначению, либо сумме бюджетного кредита, не перечисленной в установленный срок на счета бюджетов бюджетной системы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либо сумме платы за пользование бюджетным кредитом, не перечисленной в установленный срок на счета бюджетов бюджетной системы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w:t>
      </w:r>
      <w:r w:rsidR="005515CB" w:rsidRPr="009C562B">
        <w:rPr>
          <w:rFonts w:ascii="Times New Roman" w:hAnsi="Times New Roman"/>
          <w:color w:val="auto"/>
          <w:sz w:val="24"/>
        </w:rPr>
        <w:t>РФ</w:t>
      </w:r>
      <w:r w:rsidR="00FE12B7" w:rsidRPr="009C562B">
        <w:rPr>
          <w:rFonts w:ascii="Times New Roman" w:hAnsi="Times New Roman"/>
          <w:color w:val="auto"/>
          <w:sz w:val="24"/>
        </w:rPr>
        <w:t>, либо сумме средств незаконно произведенных операций;</w:t>
      </w:r>
      <w:r w:rsidR="00FE12B7" w:rsidRPr="009C562B">
        <w:rPr>
          <w:rFonts w:ascii="Times New Roman" w:hAnsi="Times New Roman"/>
          <w:color w:val="auto"/>
          <w:sz w:val="24"/>
        </w:rPr>
        <w:tab/>
      </w:r>
      <w:r w:rsidR="005515CB" w:rsidRPr="009C562B">
        <w:rPr>
          <w:rFonts w:ascii="Times New Roman" w:hAnsi="Times New Roman"/>
          <w:color w:val="auto"/>
          <w:sz w:val="24"/>
        </w:rPr>
        <w:tab/>
      </w:r>
      <w:r w:rsidR="005515CB" w:rsidRPr="009C562B">
        <w:rPr>
          <w:rFonts w:ascii="Times New Roman" w:hAnsi="Times New Roman"/>
          <w:color w:val="auto"/>
          <w:sz w:val="24"/>
        </w:rPr>
        <w:tab/>
      </w:r>
      <w:r w:rsidR="005515CB" w:rsidRPr="009C562B">
        <w:rPr>
          <w:rFonts w:ascii="Times New Roman" w:hAnsi="Times New Roman"/>
          <w:color w:val="auto"/>
          <w:sz w:val="24"/>
        </w:rPr>
        <w:tab/>
      </w:r>
      <w:r w:rsidR="00FE12B7" w:rsidRPr="009C562B">
        <w:rPr>
          <w:rFonts w:ascii="Times New Roman" w:hAnsi="Times New Roman"/>
          <w:color w:val="auto"/>
          <w:sz w:val="24"/>
        </w:rPr>
        <w:t>1</w:t>
      </w:r>
      <w:r w:rsidRPr="009C562B">
        <w:rPr>
          <w:rFonts w:ascii="Times New Roman" w:hAnsi="Times New Roman"/>
          <w:color w:val="auto"/>
          <w:sz w:val="24"/>
        </w:rPr>
        <w:t>2</w:t>
      </w:r>
      <w:r w:rsidR="00FE12B7" w:rsidRPr="009C562B">
        <w:rPr>
          <w:rFonts w:ascii="Times New Roman" w:hAnsi="Times New Roman"/>
          <w:color w:val="auto"/>
          <w:sz w:val="24"/>
        </w:rPr>
        <w:t>)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1</w:t>
      </w:r>
      <w:r w:rsidRPr="009C562B">
        <w:rPr>
          <w:rFonts w:ascii="Times New Roman" w:hAnsi="Times New Roman"/>
          <w:color w:val="auto"/>
          <w:sz w:val="24"/>
        </w:rPr>
        <w:t>3</w:t>
      </w:r>
      <w:r w:rsidR="00FE12B7" w:rsidRPr="009C562B">
        <w:rPr>
          <w:rFonts w:ascii="Times New Roman" w:hAnsi="Times New Roman"/>
          <w:color w:val="auto"/>
          <w:sz w:val="24"/>
        </w:rPr>
        <w:t>) кадастровой стоимости земельного участка;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1</w:t>
      </w:r>
      <w:r w:rsidRPr="009C562B">
        <w:rPr>
          <w:rFonts w:ascii="Times New Roman" w:hAnsi="Times New Roman"/>
          <w:color w:val="auto"/>
          <w:sz w:val="24"/>
        </w:rPr>
        <w:t>4</w:t>
      </w:r>
      <w:r w:rsidR="00FE12B7" w:rsidRPr="009C562B">
        <w:rPr>
          <w:rFonts w:ascii="Times New Roman" w:hAnsi="Times New Roman"/>
          <w:color w:val="auto"/>
          <w:sz w:val="24"/>
        </w:rPr>
        <w:t>) стоимости неисполненных обязательств, предусмотренных контрактом на поставку товаров, выполнение работ, оказание услуг;</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1</w:t>
      </w:r>
      <w:r w:rsidRPr="009C562B">
        <w:rPr>
          <w:rFonts w:ascii="Times New Roman" w:hAnsi="Times New Roman"/>
          <w:color w:val="auto"/>
          <w:sz w:val="24"/>
        </w:rPr>
        <w:t>5</w:t>
      </w:r>
      <w:r w:rsidR="00FE12B7" w:rsidRPr="009C562B">
        <w:rPr>
          <w:rFonts w:ascii="Times New Roman" w:hAnsi="Times New Roman"/>
          <w:color w:val="auto"/>
          <w:sz w:val="24"/>
        </w:rPr>
        <w:t>) цене совершенной государственным (муниципальным) унитарным предприятием или государственным (муницип</w:t>
      </w:r>
      <w:r w:rsidRPr="009C562B">
        <w:rPr>
          <w:rFonts w:ascii="Times New Roman" w:hAnsi="Times New Roman"/>
          <w:color w:val="auto"/>
          <w:sz w:val="24"/>
        </w:rPr>
        <w:t>альным) учреждением сделки;</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t>16</w:t>
      </w:r>
      <w:r w:rsidR="00FE12B7" w:rsidRPr="009C562B">
        <w:rPr>
          <w:rFonts w:ascii="Times New Roman" w:hAnsi="Times New Roman"/>
          <w:color w:val="auto"/>
          <w:sz w:val="24"/>
        </w:rPr>
        <w:t xml:space="preserve">)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w:t>
      </w:r>
      <w:r w:rsidR="005515CB" w:rsidRPr="009C562B">
        <w:rPr>
          <w:rFonts w:ascii="Times New Roman" w:hAnsi="Times New Roman"/>
          <w:color w:val="auto"/>
          <w:sz w:val="24"/>
        </w:rPr>
        <w:t>РФ</w:t>
      </w:r>
      <w:r w:rsidR="00FE12B7" w:rsidRPr="009C562B">
        <w:rPr>
          <w:rFonts w:ascii="Times New Roman" w:hAnsi="Times New Roman"/>
          <w:color w:val="auto"/>
          <w:sz w:val="24"/>
        </w:rPr>
        <w:t xml:space="preserve"> о средствах массовой информации;</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5515CB" w:rsidRPr="009C562B">
        <w:rPr>
          <w:rFonts w:ascii="Times New Roman" w:hAnsi="Times New Roman"/>
          <w:color w:val="auto"/>
          <w:sz w:val="24"/>
        </w:rPr>
        <w:tab/>
      </w:r>
      <w:r w:rsidR="005515CB" w:rsidRPr="009C562B">
        <w:rPr>
          <w:rFonts w:ascii="Times New Roman" w:hAnsi="Times New Roman"/>
          <w:color w:val="auto"/>
          <w:sz w:val="24"/>
        </w:rPr>
        <w:tab/>
      </w:r>
      <w:r w:rsidR="005515CB" w:rsidRPr="009C562B">
        <w:rPr>
          <w:rFonts w:ascii="Times New Roman" w:hAnsi="Times New Roman"/>
          <w:color w:val="auto"/>
          <w:sz w:val="24"/>
        </w:rPr>
        <w:tab/>
      </w:r>
      <w:r w:rsidR="00FE12B7" w:rsidRPr="009C562B">
        <w:rPr>
          <w:rFonts w:ascii="Times New Roman" w:hAnsi="Times New Roman"/>
          <w:color w:val="auto"/>
          <w:sz w:val="24"/>
        </w:rPr>
        <w:t>1</w:t>
      </w:r>
      <w:r w:rsidRPr="009C562B">
        <w:rPr>
          <w:rFonts w:ascii="Times New Roman" w:hAnsi="Times New Roman"/>
          <w:color w:val="auto"/>
          <w:sz w:val="24"/>
        </w:rPr>
        <w:t>7</w:t>
      </w:r>
      <w:r w:rsidR="00FE12B7" w:rsidRPr="009C562B">
        <w:rPr>
          <w:rFonts w:ascii="Times New Roman" w:hAnsi="Times New Roman"/>
          <w:color w:val="auto"/>
          <w:sz w:val="24"/>
        </w:rPr>
        <w:t>) сумме ранее наложенного административного штрафа</w:t>
      </w:r>
      <w:r w:rsidR="007C63E1">
        <w:rPr>
          <w:rFonts w:ascii="Times New Roman" w:hAnsi="Times New Roman"/>
          <w:color w:val="auto"/>
          <w:sz w:val="24"/>
        </w:rPr>
        <w:t>;</w:t>
      </w:r>
      <w:r w:rsidR="007C63E1">
        <w:rPr>
          <w:rFonts w:ascii="Times New Roman" w:hAnsi="Times New Roman"/>
          <w:color w:val="auto"/>
          <w:sz w:val="24"/>
        </w:rPr>
        <w:tab/>
      </w:r>
      <w:r w:rsidR="007C63E1">
        <w:rPr>
          <w:rFonts w:ascii="Times New Roman" w:hAnsi="Times New Roman"/>
          <w:color w:val="auto"/>
          <w:sz w:val="24"/>
        </w:rPr>
        <w:tab/>
      </w:r>
      <w:r w:rsidR="007C63E1">
        <w:rPr>
          <w:rFonts w:ascii="Times New Roman" w:hAnsi="Times New Roman"/>
          <w:color w:val="auto"/>
          <w:sz w:val="24"/>
        </w:rPr>
        <w:tab/>
      </w:r>
      <w:r w:rsidR="007C63E1">
        <w:rPr>
          <w:rFonts w:ascii="Times New Roman" w:hAnsi="Times New Roman"/>
          <w:color w:val="auto"/>
          <w:sz w:val="24"/>
        </w:rPr>
        <w:tab/>
        <w:t>18)</w:t>
      </w:r>
      <w:r w:rsidR="007C63E1" w:rsidRPr="007C63E1">
        <w:rPr>
          <w:rFonts w:ascii="Times New Roman" w:eastAsia="Times New Roman" w:hAnsi="Times New Roman" w:cs="Times New Roman"/>
          <w:color w:val="auto"/>
          <w:sz w:val="24"/>
          <w:szCs w:val="24"/>
          <w:lang w:eastAsia="ru-RU"/>
        </w:rPr>
        <w:t xml:space="preserve"> </w:t>
      </w:r>
      <w:r w:rsidR="007C63E1" w:rsidRPr="007E3E7B">
        <w:rPr>
          <w:rFonts w:ascii="Times New Roman" w:eastAsia="Times New Roman" w:hAnsi="Times New Roman" w:cs="Times New Roman"/>
          <w:color w:val="auto"/>
          <w:sz w:val="24"/>
          <w:szCs w:val="24"/>
          <w:lang w:eastAsia="ru-RU"/>
        </w:rPr>
        <w:t>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r w:rsidR="00085A91">
        <w:rPr>
          <w:rFonts w:ascii="Times New Roman" w:hAnsi="Times New Roman"/>
          <w:color w:val="auto"/>
          <w:sz w:val="24"/>
        </w:rPr>
        <w:tab/>
      </w:r>
      <w:r w:rsidR="00085A91">
        <w:rPr>
          <w:rFonts w:ascii="Times New Roman" w:hAnsi="Times New Roman"/>
          <w:color w:val="auto"/>
          <w:sz w:val="24"/>
        </w:rPr>
        <w:tab/>
      </w:r>
      <w:r w:rsidR="00085A91">
        <w:rPr>
          <w:rFonts w:ascii="Times New Roman" w:hAnsi="Times New Roman"/>
          <w:color w:val="auto"/>
          <w:sz w:val="24"/>
        </w:rPr>
        <w:tab/>
      </w:r>
      <w:r w:rsidR="00085A91">
        <w:rPr>
          <w:rFonts w:ascii="Times New Roman" w:hAnsi="Times New Roman"/>
          <w:color w:val="auto"/>
          <w:sz w:val="24"/>
        </w:rPr>
        <w:tab/>
      </w:r>
      <w:r w:rsidR="00FE12B7" w:rsidRPr="009C562B">
        <w:rPr>
          <w:rFonts w:ascii="Times New Roman" w:hAnsi="Times New Roman" w:cs="Times New Roman"/>
          <w:color w:val="auto"/>
          <w:sz w:val="24"/>
        </w:rPr>
        <w:t>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ч. 1.3 ст. 32.2 КоАП РФ</w:t>
      </w:r>
      <w:r w:rsidR="00DF3932" w:rsidRPr="009C562B">
        <w:rPr>
          <w:rFonts w:ascii="Times New Roman" w:hAnsi="Times New Roman" w:cs="Times New Roman"/>
          <w:color w:val="auto"/>
          <w:sz w:val="24"/>
        </w:rPr>
        <w:t xml:space="preserve"> (в некоторых </w:t>
      </w:r>
      <w:proofErr w:type="spellStart"/>
      <w:r w:rsidR="00DF3932" w:rsidRPr="009C562B">
        <w:rPr>
          <w:rFonts w:ascii="Times New Roman" w:hAnsi="Times New Roman" w:cs="Times New Roman"/>
          <w:color w:val="auto"/>
          <w:sz w:val="24"/>
        </w:rPr>
        <w:t>слчаях</w:t>
      </w:r>
      <w:proofErr w:type="spellEnd"/>
      <w:r w:rsidR="00DF3932" w:rsidRPr="009C562B">
        <w:rPr>
          <w:rFonts w:ascii="Times New Roman" w:hAnsi="Times New Roman" w:cs="Times New Roman"/>
          <w:color w:val="auto"/>
          <w:sz w:val="24"/>
        </w:rPr>
        <w:t xml:space="preserve"> п</w:t>
      </w:r>
      <w:r w:rsidR="00DF3932" w:rsidRPr="009C562B">
        <w:rPr>
          <w:rFonts w:ascii="Times New Roman" w:eastAsia="Times New Roman" w:hAnsi="Times New Roman" w:cs="Times New Roman"/>
          <w:color w:val="auto"/>
          <w:sz w:val="24"/>
          <w:szCs w:val="24"/>
          <w:lang w:eastAsia="ru-RU"/>
        </w:rPr>
        <w:t>ри уплате административного штрафа</w:t>
      </w:r>
      <w:r w:rsidR="00DF3932" w:rsidRPr="009C562B">
        <w:rPr>
          <w:color w:val="auto"/>
        </w:rPr>
        <w:t xml:space="preserve"> </w:t>
      </w:r>
      <w:r w:rsidR="00DF3932" w:rsidRPr="009C562B">
        <w:rPr>
          <w:rFonts w:ascii="Times New Roman" w:eastAsia="Times New Roman" w:hAnsi="Times New Roman" w:cs="Times New Roman"/>
          <w:color w:val="auto"/>
          <w:sz w:val="24"/>
          <w:szCs w:val="24"/>
          <w:lang w:eastAsia="ru-RU"/>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00FE12B7"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DF3932" w:rsidRPr="009C562B">
        <w:rPr>
          <w:rFonts w:ascii="Times New Roman" w:hAnsi="Times New Roman" w:cs="Times New Roman"/>
          <w:color w:val="auto"/>
          <w:sz w:val="24"/>
          <w:szCs w:val="24"/>
        </w:rPr>
        <w:tab/>
      </w:r>
      <w:r w:rsidR="009D78BF" w:rsidRPr="009C562B">
        <w:rPr>
          <w:rFonts w:ascii="Times New Roman" w:hAnsi="Times New Roman" w:cs="Times New Roman"/>
          <w:color w:val="auto"/>
          <w:sz w:val="24"/>
          <w:szCs w:val="24"/>
        </w:rPr>
        <w:t>Конкретные р</w:t>
      </w:r>
      <w:r w:rsidR="00F53E98" w:rsidRPr="009C562B">
        <w:rPr>
          <w:rFonts w:ascii="Times New Roman" w:hAnsi="Times New Roman" w:cs="Times New Roman"/>
          <w:color w:val="auto"/>
          <w:sz w:val="24"/>
          <w:szCs w:val="24"/>
          <w:lang w:eastAsia="ru-RU"/>
        </w:rPr>
        <w:t>азмер</w:t>
      </w:r>
      <w:r w:rsidR="009D78BF" w:rsidRPr="009C562B">
        <w:rPr>
          <w:rFonts w:ascii="Times New Roman" w:hAnsi="Times New Roman" w:cs="Times New Roman"/>
          <w:color w:val="auto"/>
          <w:sz w:val="24"/>
          <w:szCs w:val="24"/>
          <w:lang w:eastAsia="ru-RU"/>
        </w:rPr>
        <w:t>ы</w:t>
      </w:r>
      <w:r w:rsidR="00F53E98" w:rsidRPr="009C562B">
        <w:rPr>
          <w:rFonts w:ascii="Times New Roman" w:hAnsi="Times New Roman" w:cs="Times New Roman"/>
          <w:color w:val="auto"/>
          <w:sz w:val="24"/>
          <w:szCs w:val="24"/>
          <w:lang w:eastAsia="ru-RU"/>
        </w:rPr>
        <w:t xml:space="preserve"> административ</w:t>
      </w:r>
      <w:r w:rsidR="009D78BF" w:rsidRPr="009C562B">
        <w:rPr>
          <w:rFonts w:ascii="Times New Roman" w:hAnsi="Times New Roman" w:cs="Times New Roman"/>
          <w:color w:val="auto"/>
          <w:sz w:val="24"/>
          <w:szCs w:val="24"/>
          <w:lang w:eastAsia="ru-RU"/>
        </w:rPr>
        <w:t>ных штрафов (исчисляемых кратно) указаны в ч.3 ст. 3.5 КоАП РФ в зависимости от категории дела.</w:t>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FE12B7" w:rsidRPr="009C562B">
        <w:rPr>
          <w:rFonts w:ascii="Times New Roman" w:hAnsi="Times New Roman" w:cs="Times New Roman"/>
          <w:color w:val="auto"/>
          <w:sz w:val="24"/>
        </w:rPr>
        <w:t xml:space="preserve">Размер административного штрафа, исчисляемого исходя из суммы выручки </w:t>
      </w:r>
      <w:r w:rsidR="00FE12B7" w:rsidRPr="009C562B">
        <w:rPr>
          <w:rFonts w:ascii="Times New Roman" w:hAnsi="Times New Roman" w:cs="Times New Roman"/>
          <w:color w:val="auto"/>
          <w:sz w:val="24"/>
        </w:rPr>
        <w:lastRenderedPageBreak/>
        <w:t>правонарушителя</w:t>
      </w:r>
      <w:r w:rsidR="00FE12B7" w:rsidRPr="009C562B">
        <w:rPr>
          <w:rFonts w:ascii="Times New Roman" w:hAnsi="Times New Roman"/>
          <w:color w:val="auto"/>
          <w:sz w:val="24"/>
        </w:rPr>
        <w:t xml:space="preserve">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t>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s="Times New Roman"/>
          <w:color w:val="auto"/>
          <w:sz w:val="24"/>
        </w:rPr>
        <w:t>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szCs w:val="24"/>
          <w:lang w:eastAsia="ru-RU"/>
        </w:rPr>
        <w:t>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FE12B7" w:rsidRPr="009C562B">
        <w:rPr>
          <w:rFonts w:ascii="Times New Roman" w:hAnsi="Times New Roman" w:cs="Times New Roman"/>
          <w:color w:val="auto"/>
          <w:sz w:val="24"/>
        </w:rPr>
        <w:t xml:space="preserve">Сумма административного штрафа подлежит зачислению в бюджет в полном объеме в соответствии с законодательством </w:t>
      </w:r>
      <w:r w:rsidR="005515CB" w:rsidRPr="009C562B">
        <w:rPr>
          <w:rFonts w:ascii="Times New Roman" w:hAnsi="Times New Roman" w:cs="Times New Roman"/>
          <w:color w:val="auto"/>
          <w:sz w:val="24"/>
        </w:rPr>
        <w:t>РФ</w:t>
      </w:r>
      <w:r w:rsidR="00FE12B7" w:rsidRPr="009C562B">
        <w:rPr>
          <w:rFonts w:ascii="Times New Roman" w:hAnsi="Times New Roman" w:cs="Times New Roman"/>
          <w:color w:val="auto"/>
          <w:sz w:val="24"/>
        </w:rPr>
        <w:t>.</w:t>
      </w:r>
      <w:r w:rsidR="00FE12B7" w:rsidRPr="009C562B">
        <w:rPr>
          <w:rFonts w:ascii="Times New Roman" w:hAnsi="Times New Roman" w:cs="Times New Roman"/>
          <w:color w:val="auto"/>
          <w:sz w:val="24"/>
        </w:rPr>
        <w:tab/>
      </w:r>
      <w:r w:rsidR="00FE12B7" w:rsidRPr="009C562B">
        <w:rPr>
          <w:rFonts w:ascii="Times New Roman" w:hAnsi="Times New Roman" w:cs="Times New Roman"/>
          <w:color w:val="auto"/>
          <w:sz w:val="24"/>
        </w:rPr>
        <w:tab/>
      </w:r>
      <w:r w:rsidR="00FE12B7" w:rsidRPr="009C562B">
        <w:rPr>
          <w:rFonts w:ascii="Times New Roman" w:hAnsi="Times New Roman"/>
          <w:color w:val="auto"/>
          <w:sz w:val="24"/>
        </w:rPr>
        <w:tab/>
      </w:r>
      <w:r w:rsidR="00FE12B7"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FE12B7" w:rsidRPr="009C562B">
        <w:rPr>
          <w:rFonts w:ascii="Times New Roman" w:hAnsi="Times New Roman"/>
          <w:color w:val="auto"/>
          <w:sz w:val="24"/>
        </w:rPr>
        <w:t>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9D78BF" w:rsidRPr="009C562B">
        <w:rPr>
          <w:rFonts w:ascii="Times New Roman" w:hAnsi="Times New Roman"/>
          <w:color w:val="auto"/>
          <w:sz w:val="24"/>
        </w:rPr>
        <w:tab/>
      </w:r>
      <w:r w:rsidR="00FE12B7" w:rsidRPr="009C562B">
        <w:rPr>
          <w:rFonts w:ascii="Times New Roman" w:hAnsi="Times New Roman"/>
          <w:color w:val="auto"/>
          <w:sz w:val="24"/>
        </w:rPr>
        <w:t xml:space="preserve">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w:t>
      </w:r>
      <w:proofErr w:type="gramStart"/>
      <w:r w:rsidR="005515CB" w:rsidRPr="009C562B">
        <w:rPr>
          <w:rFonts w:ascii="Times New Roman" w:hAnsi="Times New Roman"/>
          <w:color w:val="auto"/>
          <w:sz w:val="24"/>
        </w:rPr>
        <w:t>РФ</w:t>
      </w:r>
      <w:proofErr w:type="gramEnd"/>
      <w:r w:rsidR="00FE12B7" w:rsidRPr="009C562B">
        <w:rPr>
          <w:rFonts w:ascii="Times New Roman" w:hAnsi="Times New Roman"/>
          <w:color w:val="auto"/>
          <w:sz w:val="24"/>
        </w:rPr>
        <w:t xml:space="preserve"> не изъятых из оборота вещей. Конфискация назначается судьей.</w:t>
      </w:r>
      <w:r w:rsidR="009D78BF" w:rsidRPr="009C562B">
        <w:rPr>
          <w:rFonts w:ascii="Times New Roman" w:hAnsi="Times New Roman"/>
          <w:color w:val="auto"/>
          <w:sz w:val="24"/>
        </w:rPr>
        <w:tab/>
      </w:r>
    </w:p>
    <w:p w:rsidR="00195DDD" w:rsidRPr="009C562B" w:rsidRDefault="00195DDD" w:rsidP="00085A91">
      <w:pPr>
        <w:pStyle w:val="ConsPlusNormal"/>
        <w:ind w:firstLine="708"/>
        <w:jc w:val="both"/>
        <w:rPr>
          <w:color w:val="auto"/>
        </w:rPr>
      </w:pPr>
      <w:r w:rsidRPr="009C562B">
        <w:rPr>
          <w:rFonts w:ascii="Times New Roman" w:hAnsi="Times New Roman"/>
          <w:b/>
          <w:bCs/>
          <w:color w:val="auto"/>
          <w:sz w:val="24"/>
        </w:rPr>
        <w:t>Дополнительно!</w:t>
      </w:r>
    </w:p>
    <w:p w:rsidR="00195DDD" w:rsidRPr="009C562B" w:rsidRDefault="00195DDD" w:rsidP="00085A91">
      <w:pPr>
        <w:pStyle w:val="ConsPlusNormal"/>
        <w:ind w:firstLine="540"/>
        <w:jc w:val="both"/>
        <w:rPr>
          <w:color w:val="auto"/>
        </w:rPr>
      </w:pPr>
      <w:r w:rsidRPr="009C562B">
        <w:rPr>
          <w:rFonts w:ascii="Times New Roman" w:hAnsi="Times New Roman"/>
          <w:color w:val="auto"/>
          <w:sz w:val="24"/>
        </w:rPr>
        <w:lastRenderedPageBreak/>
        <w:tab/>
      </w:r>
      <w:r w:rsidRPr="009C562B">
        <w:rPr>
          <w:rFonts w:ascii="Times New Roman" w:hAnsi="Times New Roman"/>
          <w:i/>
          <w:iCs/>
          <w:color w:val="auto"/>
          <w:sz w:val="24"/>
        </w:rPr>
        <w:t>Применение обоих наказаний влечет за собой прекращение права собственности на отчуждаемый имущественный объект. Конфискацию как административное наказание следует отличать от изъятия вещей и документов, которое является мерой административного пресечения.</w:t>
      </w:r>
    </w:p>
    <w:p w:rsidR="00195DDD" w:rsidRPr="009C562B" w:rsidRDefault="00195DDD" w:rsidP="00085A91">
      <w:pPr>
        <w:spacing w:line="240" w:lineRule="auto"/>
        <w:ind w:firstLine="708"/>
        <w:jc w:val="both"/>
        <w:rPr>
          <w:rFonts w:ascii="Times New Roman" w:hAnsi="Times New Roman"/>
          <w:color w:val="auto"/>
          <w:sz w:val="24"/>
        </w:rPr>
      </w:pPr>
    </w:p>
    <w:p w:rsidR="000E77DF" w:rsidRPr="009C562B" w:rsidRDefault="00FE12B7" w:rsidP="002536E4">
      <w:pPr>
        <w:spacing w:line="240" w:lineRule="auto"/>
        <w:ind w:firstLine="708"/>
        <w:jc w:val="both"/>
        <w:rPr>
          <w:rFonts w:ascii="Times New Roman" w:hAnsi="Times New Roman" w:cs="Times New Roman"/>
          <w:color w:val="auto"/>
          <w:sz w:val="24"/>
          <w:szCs w:val="24"/>
          <w:lang w:eastAsia="ru-RU"/>
        </w:rPr>
      </w:pPr>
      <w:r w:rsidRPr="009C562B">
        <w:rPr>
          <w:rFonts w:ascii="Times New Roman" w:hAnsi="Times New Roman"/>
          <w:color w:val="auto"/>
          <w:sz w:val="24"/>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r w:rsidRPr="009C562B">
        <w:rPr>
          <w:rFonts w:ascii="Times New Roman" w:hAnsi="Times New Roman"/>
          <w:color w:val="auto"/>
          <w:sz w:val="24"/>
        </w:rPr>
        <w:tab/>
      </w:r>
      <w:r w:rsidRPr="009C562B">
        <w:rPr>
          <w:rFonts w:ascii="Times New Roman" w:hAnsi="Times New Roman"/>
          <w:color w:val="auto"/>
          <w:sz w:val="24"/>
        </w:rPr>
        <w:tab/>
      </w:r>
      <w:r w:rsidR="00195DDD" w:rsidRPr="009C562B">
        <w:rPr>
          <w:rFonts w:ascii="Times New Roman" w:hAnsi="Times New Roman"/>
          <w:color w:val="auto"/>
          <w:sz w:val="24"/>
        </w:rPr>
        <w:tab/>
      </w:r>
      <w:r w:rsidRPr="009C562B">
        <w:rPr>
          <w:rFonts w:ascii="Times New Roman" w:hAnsi="Times New Roman"/>
          <w:color w:val="auto"/>
          <w:sz w:val="24"/>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t>1) подлежащих в соответствии с федеральным законом возвращению их законному собственнику;</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t>2)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r w:rsidRPr="009C562B">
        <w:rPr>
          <w:rFonts w:ascii="Times New Roman" w:hAnsi="Times New Roman"/>
          <w:color w:val="auto"/>
          <w:sz w:val="24"/>
        </w:rPr>
        <w:tab/>
      </w:r>
      <w:r w:rsidRPr="009C562B">
        <w:rPr>
          <w:rFonts w:ascii="Times New Roman" w:hAnsi="Times New Roman"/>
          <w:color w:val="auto"/>
          <w:sz w:val="24"/>
        </w:rPr>
        <w:tab/>
        <w:t>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w:t>
      </w:r>
      <w:r w:rsidR="00202E0C" w:rsidRPr="009C562B">
        <w:rPr>
          <w:rFonts w:ascii="Times New Roman" w:hAnsi="Times New Roman"/>
          <w:color w:val="auto"/>
          <w:sz w:val="24"/>
        </w:rPr>
        <w:t xml:space="preserve"> (нарушения таможенных правил) (</w:t>
      </w:r>
      <w:r w:rsidRPr="009C562B">
        <w:rPr>
          <w:rFonts w:ascii="Times New Roman" w:hAnsi="Times New Roman"/>
          <w:color w:val="auto"/>
          <w:sz w:val="24"/>
        </w:rPr>
        <w:t>гл. 16 КоАП РФ</w:t>
      </w:r>
      <w:r w:rsidR="00202E0C" w:rsidRPr="009C562B">
        <w:rPr>
          <w:rFonts w:ascii="Times New Roman" w:hAnsi="Times New Roman"/>
          <w:color w:val="auto"/>
          <w:sz w:val="24"/>
        </w:rPr>
        <w:t>)</w:t>
      </w:r>
      <w:r w:rsidRPr="009C562B">
        <w:rPr>
          <w:rFonts w:ascii="Times New Roman" w:hAnsi="Times New Roman"/>
          <w:color w:val="auto"/>
          <w:sz w:val="24"/>
        </w:rPr>
        <w:t>.</w:t>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2536E4">
        <w:rPr>
          <w:rFonts w:ascii="Times New Roman" w:hAnsi="Times New Roman" w:cs="Times New Roman"/>
          <w:color w:val="auto"/>
          <w:sz w:val="24"/>
          <w:szCs w:val="24"/>
          <w:lang w:eastAsia="ru-RU"/>
        </w:rPr>
        <w:tab/>
      </w:r>
      <w:r w:rsidR="002536E4">
        <w:rPr>
          <w:rFonts w:ascii="Times New Roman" w:hAnsi="Times New Roman" w:cs="Times New Roman"/>
          <w:color w:val="auto"/>
          <w:sz w:val="24"/>
          <w:szCs w:val="24"/>
          <w:lang w:eastAsia="ru-RU"/>
        </w:rPr>
        <w:tab/>
      </w:r>
      <w:r w:rsidR="002536E4">
        <w:rPr>
          <w:rFonts w:ascii="Times New Roman" w:hAnsi="Times New Roman" w:cs="Times New Roman"/>
          <w:color w:val="auto"/>
          <w:sz w:val="24"/>
          <w:szCs w:val="24"/>
          <w:lang w:eastAsia="ru-RU"/>
        </w:rPr>
        <w:tab/>
      </w:r>
      <w:r w:rsidR="002536E4">
        <w:rPr>
          <w:rFonts w:ascii="Times New Roman" w:hAnsi="Times New Roman" w:cs="Times New Roman"/>
          <w:color w:val="auto"/>
          <w:sz w:val="24"/>
          <w:szCs w:val="24"/>
          <w:lang w:eastAsia="ru-RU"/>
        </w:rPr>
        <w:tab/>
      </w:r>
      <w:r w:rsidR="002536E4" w:rsidRPr="0023294C">
        <w:rPr>
          <w:rFonts w:ascii="Times New Roman" w:eastAsia="Times New Roman" w:hAnsi="Times New Roman" w:cs="Times New Roman"/>
          <w:color w:val="auto"/>
          <w:sz w:val="24"/>
          <w:szCs w:val="24"/>
          <w:lang w:eastAsia="ru-RU"/>
        </w:rPr>
        <w:t>Если имущество, полученное в результате совершения административного правонарушения, предусмотренного ст</w:t>
      </w:r>
      <w:r w:rsidR="002536E4">
        <w:rPr>
          <w:rFonts w:ascii="Times New Roman" w:eastAsia="Times New Roman" w:hAnsi="Times New Roman" w:cs="Times New Roman"/>
          <w:color w:val="auto"/>
          <w:sz w:val="24"/>
          <w:szCs w:val="24"/>
          <w:lang w:eastAsia="ru-RU"/>
        </w:rPr>
        <w:t>.</w:t>
      </w:r>
      <w:r w:rsidR="002536E4" w:rsidRPr="0023294C">
        <w:rPr>
          <w:rFonts w:ascii="Times New Roman" w:eastAsia="Times New Roman" w:hAnsi="Times New Roman" w:cs="Times New Roman"/>
          <w:color w:val="auto"/>
          <w:sz w:val="24"/>
          <w:szCs w:val="24"/>
          <w:lang w:eastAsia="ru-RU"/>
        </w:rPr>
        <w:t xml:space="preserve"> 15.27.3 </w:t>
      </w:r>
      <w:r w:rsidR="002536E4">
        <w:rPr>
          <w:rFonts w:ascii="Times New Roman" w:eastAsia="Times New Roman" w:hAnsi="Times New Roman" w:cs="Times New Roman"/>
          <w:color w:val="auto"/>
          <w:sz w:val="24"/>
          <w:szCs w:val="24"/>
          <w:lang w:eastAsia="ru-RU"/>
        </w:rPr>
        <w:t xml:space="preserve">КоАП РФ </w:t>
      </w:r>
      <w:r w:rsidR="002536E4" w:rsidRPr="00BB7BC4">
        <w:rPr>
          <w:rFonts w:ascii="Times New Roman" w:eastAsia="Times New Roman" w:hAnsi="Times New Roman" w:cs="Times New Roman"/>
          <w:color w:val="auto"/>
          <w:sz w:val="24"/>
          <w:szCs w:val="24"/>
          <w:lang w:eastAsia="ru-RU"/>
        </w:rPr>
        <w:t>(«</w:t>
      </w:r>
      <w:r w:rsidR="002536E4" w:rsidRPr="00BB7BC4">
        <w:rPr>
          <w:rFonts w:ascii="Times New Roman" w:eastAsia="Times New Roman" w:hAnsi="Times New Roman" w:cs="Times New Roman"/>
          <w:bCs/>
          <w:color w:val="auto"/>
          <w:sz w:val="24"/>
          <w:szCs w:val="24"/>
          <w:lang w:eastAsia="ru-RU"/>
        </w:rPr>
        <w:t>Совершение в интересах юридического лица сделок или финансовых операций с имуществом, полученным преступным путем</w:t>
      </w:r>
      <w:r w:rsidR="002536E4" w:rsidRPr="00BB7BC4">
        <w:rPr>
          <w:rFonts w:ascii="Times New Roman" w:eastAsia="Times New Roman" w:hAnsi="Times New Roman" w:cs="Times New Roman"/>
          <w:color w:val="auto"/>
          <w:sz w:val="24"/>
          <w:szCs w:val="24"/>
          <w:lang w:eastAsia="ru-RU"/>
        </w:rPr>
        <w:t>»)</w:t>
      </w:r>
      <w:r w:rsidR="002536E4" w:rsidRPr="0023294C">
        <w:rPr>
          <w:rFonts w:ascii="Times New Roman" w:eastAsia="Times New Roman" w:hAnsi="Times New Roman" w:cs="Times New Roman"/>
          <w:color w:val="auto"/>
          <w:sz w:val="24"/>
          <w:szCs w:val="24"/>
          <w:lang w:eastAsia="ru-RU"/>
        </w:rPr>
        <w:t>,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r w:rsidR="009D78BF" w:rsidRPr="009C562B">
        <w:rPr>
          <w:rFonts w:ascii="Times New Roman" w:hAnsi="Times New Roman" w:cs="Times New Roman"/>
          <w:color w:val="auto"/>
          <w:sz w:val="24"/>
          <w:szCs w:val="24"/>
          <w:lang w:eastAsia="ru-RU"/>
        </w:rPr>
        <w:tab/>
      </w:r>
    </w:p>
    <w:p w:rsidR="000E77DF" w:rsidRPr="009C562B" w:rsidRDefault="000E77DF" w:rsidP="00085A91">
      <w:pPr>
        <w:pStyle w:val="ConsPlusNormal"/>
        <w:ind w:firstLine="708"/>
        <w:jc w:val="both"/>
        <w:rPr>
          <w:color w:val="auto"/>
        </w:rPr>
      </w:pPr>
      <w:r w:rsidRPr="009C562B">
        <w:rPr>
          <w:rFonts w:ascii="Times New Roman" w:hAnsi="Times New Roman"/>
          <w:b/>
          <w:bCs/>
          <w:color w:val="auto"/>
          <w:sz w:val="24"/>
        </w:rPr>
        <w:t>Дополнительно!</w:t>
      </w:r>
    </w:p>
    <w:p w:rsidR="000E77DF" w:rsidRPr="009C562B" w:rsidRDefault="000E77DF" w:rsidP="00085A91">
      <w:pPr>
        <w:pStyle w:val="ConsPlusNormal"/>
        <w:ind w:firstLine="540"/>
        <w:jc w:val="both"/>
        <w:rPr>
          <w:color w:val="auto"/>
        </w:rPr>
      </w:pPr>
      <w:r w:rsidRPr="009C562B">
        <w:rPr>
          <w:rFonts w:ascii="Times New Roman" w:hAnsi="Times New Roman"/>
          <w:color w:val="auto"/>
          <w:sz w:val="24"/>
        </w:rPr>
        <w:tab/>
      </w:r>
      <w:r w:rsidRPr="009C562B">
        <w:rPr>
          <w:rFonts w:ascii="Times New Roman" w:hAnsi="Times New Roman"/>
          <w:i/>
          <w:iCs/>
          <w:color w:val="auto"/>
          <w:sz w:val="24"/>
        </w:rPr>
        <w:t>Наличие у гражданина специального права подтверждается разрешительными документами. К таким документам относятся: водительское удостоверение; удостоверение на право управления судном (в том числе маломерным); удостоверение тракториста-машиниста (тракториста); охотничий билет.</w:t>
      </w:r>
    </w:p>
    <w:p w:rsidR="002536E4" w:rsidRDefault="002536E4" w:rsidP="00085A91">
      <w:pPr>
        <w:spacing w:line="240" w:lineRule="auto"/>
        <w:ind w:firstLine="708"/>
        <w:jc w:val="both"/>
        <w:rPr>
          <w:rFonts w:ascii="Times New Roman" w:hAnsi="Times New Roman"/>
          <w:color w:val="auto"/>
          <w:sz w:val="24"/>
        </w:rPr>
      </w:pPr>
    </w:p>
    <w:p w:rsidR="00DF7A75" w:rsidRPr="009C562B" w:rsidRDefault="00FE12B7" w:rsidP="00085A91">
      <w:pPr>
        <w:spacing w:line="240" w:lineRule="auto"/>
        <w:ind w:firstLine="708"/>
        <w:jc w:val="both"/>
        <w:rPr>
          <w:rFonts w:ascii="Times New Roman" w:hAnsi="Times New Roman"/>
          <w:color w:val="auto"/>
          <w:sz w:val="24"/>
        </w:rPr>
      </w:pPr>
      <w:bookmarkStart w:id="0" w:name="_GoBack"/>
      <w:bookmarkEnd w:id="0"/>
      <w:r w:rsidRPr="009C562B">
        <w:rPr>
          <w:rFonts w:ascii="Times New Roman" w:hAnsi="Times New Roman"/>
          <w:color w:val="auto"/>
          <w:sz w:val="24"/>
        </w:rPr>
        <w:t>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РФ.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части КоАП РФ,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t>Срок лишения специального права не может быть менее одного месяца и более трех лет.</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t xml:space="preserve">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w:t>
      </w:r>
      <w:r w:rsidR="00295AA7" w:rsidRPr="009C562B">
        <w:rPr>
          <w:rFonts w:ascii="Times New Roman" w:hAnsi="Times New Roman"/>
          <w:color w:val="auto"/>
          <w:sz w:val="24"/>
        </w:rPr>
        <w:t xml:space="preserve">таких </w:t>
      </w:r>
      <w:r w:rsidRPr="009C562B">
        <w:rPr>
          <w:rFonts w:ascii="Times New Roman" w:hAnsi="Times New Roman"/>
          <w:color w:val="auto"/>
          <w:sz w:val="24"/>
        </w:rPr>
        <w:t>административных правонарушений</w:t>
      </w:r>
      <w:r w:rsidR="00295AA7" w:rsidRPr="009C562B">
        <w:rPr>
          <w:rFonts w:ascii="Times New Roman" w:hAnsi="Times New Roman"/>
          <w:color w:val="auto"/>
          <w:sz w:val="24"/>
        </w:rPr>
        <w:t xml:space="preserve"> как у</w:t>
      </w:r>
      <w:r w:rsidR="00295AA7" w:rsidRPr="009C562B">
        <w:rPr>
          <w:rFonts w:ascii="Times New Roman" w:eastAsia="Times New Roman" w:hAnsi="Times New Roman" w:cs="Times New Roman"/>
          <w:color w:val="auto"/>
          <w:sz w:val="24"/>
          <w:szCs w:val="24"/>
          <w:lang w:eastAsia="ru-RU"/>
        </w:rPr>
        <w:t xml:space="preserve">правление транспортным средством водителем, находящимся в </w:t>
      </w:r>
      <w:r w:rsidR="00295AA7" w:rsidRPr="009C562B">
        <w:rPr>
          <w:rFonts w:ascii="Times New Roman" w:eastAsia="Times New Roman" w:hAnsi="Times New Roman" w:cs="Times New Roman"/>
          <w:color w:val="auto"/>
          <w:sz w:val="24"/>
          <w:szCs w:val="24"/>
          <w:lang w:eastAsia="ru-RU"/>
        </w:rPr>
        <w:lastRenderedPageBreak/>
        <w:t xml:space="preserve">состоянии опьянения; нарушение Правил дорожного движения или правил эксплуатации транспортного средства, повлекшее причинение легкого вреда здоровью потерпевшего и </w:t>
      </w:r>
      <w:proofErr w:type="spellStart"/>
      <w:r w:rsidR="00295AA7" w:rsidRPr="009C562B">
        <w:rPr>
          <w:rFonts w:ascii="Times New Roman" w:eastAsia="Times New Roman" w:hAnsi="Times New Roman" w:cs="Times New Roman"/>
          <w:color w:val="auto"/>
          <w:sz w:val="24"/>
          <w:szCs w:val="24"/>
          <w:lang w:eastAsia="ru-RU"/>
        </w:rPr>
        <w:t>тд</w:t>
      </w:r>
      <w:proofErr w:type="spellEnd"/>
      <w:r w:rsidR="00295AA7" w:rsidRPr="009C562B">
        <w:rPr>
          <w:rFonts w:ascii="Times New Roman" w:eastAsia="Times New Roman" w:hAnsi="Times New Roman" w:cs="Times New Roman"/>
          <w:color w:val="auto"/>
          <w:sz w:val="24"/>
          <w:szCs w:val="24"/>
          <w:lang w:eastAsia="ru-RU"/>
        </w:rPr>
        <w:t xml:space="preserve">. </w:t>
      </w:r>
      <w:r w:rsidR="00295AA7" w:rsidRPr="009C562B">
        <w:rPr>
          <w:rFonts w:ascii="Times New Roman" w:hAnsi="Times New Roman"/>
          <w:color w:val="auto"/>
          <w:sz w:val="24"/>
        </w:rPr>
        <w:t>(</w:t>
      </w:r>
      <w:r w:rsidRPr="009C562B">
        <w:rPr>
          <w:rFonts w:ascii="Times New Roman" w:hAnsi="Times New Roman"/>
          <w:color w:val="auto"/>
          <w:sz w:val="24"/>
        </w:rPr>
        <w:t>ч. 1 и 2 ст. 12.8, ч. 7 ст. 12.9, ч. 3 ст. 12.10, ч. 5 ст. 12.15, ч. 3.1 ст. 12.16, ст. 12.24, ч. 1 ст. 12.26, ч. 2 и 3 ст. 12.27 КоАП РФ</w:t>
      </w:r>
      <w:r w:rsidR="00295AA7" w:rsidRPr="009C562B">
        <w:rPr>
          <w:rFonts w:ascii="Times New Roman" w:hAnsi="Times New Roman"/>
          <w:color w:val="auto"/>
          <w:sz w:val="24"/>
        </w:rPr>
        <w:t>)</w:t>
      </w:r>
      <w:r w:rsidRPr="009C562B">
        <w:rPr>
          <w:rFonts w:ascii="Times New Roman" w:hAnsi="Times New Roman"/>
          <w:color w:val="auto"/>
          <w:sz w:val="24"/>
        </w:rPr>
        <w:t>.</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00295AA7" w:rsidRPr="009C562B">
        <w:rPr>
          <w:rFonts w:ascii="Times New Roman" w:hAnsi="Times New Roman"/>
          <w:color w:val="auto"/>
          <w:sz w:val="24"/>
        </w:rPr>
        <w:tab/>
      </w:r>
      <w:r w:rsidR="00295AA7" w:rsidRPr="009C562B">
        <w:rPr>
          <w:rFonts w:ascii="Times New Roman" w:hAnsi="Times New Roman"/>
          <w:color w:val="auto"/>
          <w:sz w:val="24"/>
        </w:rPr>
        <w:tab/>
      </w:r>
      <w:r w:rsidR="00295AA7" w:rsidRPr="009C562B">
        <w:rPr>
          <w:rFonts w:ascii="Times New Roman" w:hAnsi="Times New Roman"/>
          <w:color w:val="auto"/>
          <w:sz w:val="24"/>
        </w:rPr>
        <w:tab/>
      </w:r>
      <w:r w:rsidR="00295AA7" w:rsidRPr="009C562B">
        <w:rPr>
          <w:rFonts w:ascii="Times New Roman" w:hAnsi="Times New Roman"/>
          <w:color w:val="auto"/>
          <w:sz w:val="24"/>
        </w:rPr>
        <w:tab/>
      </w:r>
      <w:r w:rsidR="00295AA7" w:rsidRPr="009C562B">
        <w:rPr>
          <w:rFonts w:ascii="Times New Roman" w:hAnsi="Times New Roman"/>
          <w:color w:val="auto"/>
          <w:sz w:val="24"/>
        </w:rPr>
        <w:tab/>
      </w:r>
      <w:r w:rsidR="00295AA7" w:rsidRPr="009C562B">
        <w:rPr>
          <w:rFonts w:ascii="Times New Roman" w:hAnsi="Times New Roman"/>
          <w:color w:val="auto"/>
          <w:sz w:val="24"/>
        </w:rPr>
        <w:tab/>
      </w:r>
      <w:r w:rsidRPr="009C562B">
        <w:rPr>
          <w:rFonts w:ascii="Times New Roman" w:hAnsi="Times New Roman"/>
          <w:color w:val="auto"/>
          <w:sz w:val="24"/>
        </w:rPr>
        <w:t>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ч. 1.2 ст. 8.37 КоАП РФ</w:t>
      </w:r>
      <w:r w:rsidR="004E5287" w:rsidRPr="009C562B">
        <w:rPr>
          <w:rFonts w:ascii="Times New Roman" w:hAnsi="Times New Roman"/>
          <w:color w:val="auto"/>
          <w:sz w:val="24"/>
        </w:rPr>
        <w:t xml:space="preserve"> (т.е. </w:t>
      </w:r>
      <w:r w:rsidR="004E5287" w:rsidRPr="009C562B">
        <w:rPr>
          <w:rFonts w:ascii="Times New Roman" w:eastAsia="Times New Roman" w:hAnsi="Times New Roman" w:cs="Times New Roman"/>
          <w:color w:val="auto"/>
          <w:sz w:val="24"/>
          <w:szCs w:val="24"/>
          <w:lang w:eastAsia="ru-RU"/>
        </w:rPr>
        <w:t>осуществление охоты с нарушением установленных правилами охоты сроков охоты, либо осуществление охоты недопустимыми для использования орудиями охоты или способами охоты</w:t>
      </w:r>
      <w:r w:rsidR="004E5287" w:rsidRPr="009C562B">
        <w:rPr>
          <w:rFonts w:ascii="Times New Roman" w:hAnsi="Times New Roman"/>
          <w:color w:val="auto"/>
          <w:sz w:val="24"/>
        </w:rPr>
        <w:t>)</w:t>
      </w:r>
      <w:r w:rsidRPr="009C562B">
        <w:rPr>
          <w:rFonts w:ascii="Times New Roman" w:hAnsi="Times New Roman"/>
          <w:color w:val="auto"/>
          <w:sz w:val="24"/>
        </w:rPr>
        <w:t>.</w:t>
      </w:r>
    </w:p>
    <w:p w:rsidR="00DF7A75" w:rsidRPr="009C562B" w:rsidRDefault="00DF7A75" w:rsidP="00085A91">
      <w:pPr>
        <w:pStyle w:val="ConsPlusNormal"/>
        <w:ind w:firstLine="708"/>
        <w:jc w:val="both"/>
        <w:rPr>
          <w:color w:val="auto"/>
        </w:rPr>
      </w:pPr>
      <w:r w:rsidRPr="009C562B">
        <w:rPr>
          <w:rFonts w:ascii="Times New Roman" w:hAnsi="Times New Roman"/>
          <w:b/>
          <w:bCs/>
          <w:color w:val="auto"/>
          <w:sz w:val="24"/>
        </w:rPr>
        <w:t>Дополнительно!</w:t>
      </w:r>
    </w:p>
    <w:p w:rsidR="00DF7A75" w:rsidRPr="009C562B" w:rsidRDefault="00DF7A75" w:rsidP="00085A91">
      <w:pPr>
        <w:spacing w:line="240" w:lineRule="auto"/>
        <w:ind w:firstLine="708"/>
        <w:jc w:val="both"/>
        <w:rPr>
          <w:rFonts w:ascii="Times New Roman" w:hAnsi="Times New Roman"/>
          <w:i/>
          <w:iCs/>
          <w:color w:val="auto"/>
          <w:sz w:val="24"/>
        </w:rPr>
      </w:pPr>
      <w:r w:rsidRPr="009C562B">
        <w:rPr>
          <w:rFonts w:ascii="Times New Roman" w:hAnsi="Times New Roman"/>
          <w:i/>
          <w:iCs/>
          <w:color w:val="auto"/>
          <w:sz w:val="24"/>
        </w:rPr>
        <w:t>Административный арест - вид административного наказания, ограничивающий свободу нарушителя. Поскольку срок административного ареста измеряется сутками, то он может быть назначен в пределах от одних суток до верхнего предела, указанного в санкции статей Особенной части КоАП РФ.</w:t>
      </w:r>
    </w:p>
    <w:p w:rsidR="004436EC" w:rsidRPr="004436EC" w:rsidRDefault="00FE12B7" w:rsidP="004436EC">
      <w:pPr>
        <w:spacing w:after="0" w:line="240" w:lineRule="auto"/>
        <w:ind w:firstLine="540"/>
        <w:jc w:val="both"/>
        <w:rPr>
          <w:rFonts w:ascii="Verdana" w:eastAsia="Times New Roman" w:hAnsi="Verdana" w:cs="Times New Roman"/>
          <w:color w:val="auto"/>
          <w:sz w:val="21"/>
          <w:szCs w:val="21"/>
          <w:lang w:eastAsia="ru-RU"/>
        </w:rPr>
      </w:pPr>
      <w:r w:rsidRPr="009C562B">
        <w:rPr>
          <w:rFonts w:ascii="Times New Roman" w:hAnsi="Times New Roman"/>
          <w:color w:val="auto"/>
          <w:sz w:val="24"/>
        </w:rP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9C562B">
        <w:rPr>
          <w:rFonts w:ascii="Times New Roman" w:hAnsi="Times New Roman"/>
          <w:color w:val="auto"/>
          <w:sz w:val="24"/>
        </w:rPr>
        <w:t>прекурсорах</w:t>
      </w:r>
      <w:proofErr w:type="spellEnd"/>
      <w:r w:rsidRPr="009C562B">
        <w:rPr>
          <w:rFonts w:ascii="Times New Roman" w:hAnsi="Times New Roman"/>
          <w:color w:val="auto"/>
          <w:sz w:val="24"/>
        </w:rPr>
        <w:t xml:space="preserve"> до тридцати суток. Административный арест назначается судьей.</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004436EC" w:rsidRPr="004436EC">
        <w:rPr>
          <w:rFonts w:ascii="Times New Roman" w:eastAsia="Times New Roman" w:hAnsi="Times New Roman" w:cs="Times New Roman"/>
          <w:color w:val="auto"/>
          <w:sz w:val="24"/>
          <w:szCs w:val="24"/>
          <w:lang w:eastAsia="ru-RU"/>
        </w:rPr>
        <w:t xml:space="preserve">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w:t>
      </w:r>
      <w:r w:rsidR="004436EC">
        <w:rPr>
          <w:rFonts w:ascii="Times New Roman" w:eastAsia="Times New Roman" w:hAnsi="Times New Roman" w:cs="Times New Roman"/>
          <w:color w:val="auto"/>
          <w:sz w:val="24"/>
          <w:szCs w:val="24"/>
          <w:lang w:eastAsia="ru-RU"/>
        </w:rPr>
        <w:t>РФ</w:t>
      </w:r>
      <w:r w:rsidR="004436EC" w:rsidRPr="004436EC">
        <w:rPr>
          <w:rFonts w:ascii="Times New Roman" w:eastAsia="Times New Roman" w:hAnsi="Times New Roman" w:cs="Times New Roman"/>
          <w:color w:val="auto"/>
          <w:sz w:val="24"/>
          <w:szCs w:val="24"/>
          <w:lang w:eastAsia="ru-RU"/>
        </w:rPr>
        <w:t xml:space="preserve">, органов внутренних дел, органов и учреждений уголовно-исполнительной системы, органов принудительного исполнения </w:t>
      </w:r>
      <w:r w:rsidR="004436EC">
        <w:rPr>
          <w:rFonts w:ascii="Times New Roman" w:eastAsia="Times New Roman" w:hAnsi="Times New Roman" w:cs="Times New Roman"/>
          <w:color w:val="auto"/>
          <w:sz w:val="24"/>
          <w:szCs w:val="24"/>
          <w:lang w:eastAsia="ru-RU"/>
        </w:rPr>
        <w:t>РФ</w:t>
      </w:r>
      <w:r w:rsidR="004436EC" w:rsidRPr="004436EC">
        <w:rPr>
          <w:rFonts w:ascii="Times New Roman" w:eastAsia="Times New Roman" w:hAnsi="Times New Roman" w:cs="Times New Roman"/>
          <w:color w:val="auto"/>
          <w:sz w:val="24"/>
          <w:szCs w:val="24"/>
          <w:lang w:eastAsia="ru-RU"/>
        </w:rPr>
        <w:t xml:space="preserve">, войск национальной гвардии </w:t>
      </w:r>
      <w:r w:rsidR="004436EC">
        <w:rPr>
          <w:rFonts w:ascii="Times New Roman" w:eastAsia="Times New Roman" w:hAnsi="Times New Roman" w:cs="Times New Roman"/>
          <w:color w:val="auto"/>
          <w:sz w:val="24"/>
          <w:szCs w:val="24"/>
          <w:lang w:eastAsia="ru-RU"/>
        </w:rPr>
        <w:t>РФ</w:t>
      </w:r>
      <w:r w:rsidR="004436EC" w:rsidRPr="004436EC">
        <w:rPr>
          <w:rFonts w:ascii="Times New Roman" w:eastAsia="Times New Roman" w:hAnsi="Times New Roman" w:cs="Times New Roman"/>
          <w:color w:val="auto"/>
          <w:sz w:val="24"/>
          <w:szCs w:val="24"/>
          <w:lang w:eastAsia="ru-RU"/>
        </w:rPr>
        <w:t>, Государственной противопожарной службы и таможенных органов.</w:t>
      </w:r>
    </w:p>
    <w:p w:rsidR="00314C16" w:rsidRPr="009C562B" w:rsidRDefault="00FE12B7" w:rsidP="00085A91">
      <w:pPr>
        <w:spacing w:line="240" w:lineRule="auto"/>
        <w:ind w:firstLine="708"/>
        <w:jc w:val="both"/>
        <w:rPr>
          <w:rFonts w:ascii="Times New Roman" w:hAnsi="Times New Roman"/>
          <w:color w:val="auto"/>
          <w:sz w:val="24"/>
        </w:rPr>
      </w:pPr>
      <w:r w:rsidRPr="009C562B">
        <w:rPr>
          <w:rFonts w:ascii="Times New Roman" w:hAnsi="Times New Roman"/>
          <w:color w:val="auto"/>
          <w:sz w:val="24"/>
        </w:rPr>
        <w:t>Срок административного задержания включается в срок административного ареста.</w:t>
      </w:r>
      <w:r w:rsidR="007C303B" w:rsidRPr="009C562B">
        <w:rPr>
          <w:rFonts w:ascii="Times New Roman" w:hAnsi="Times New Roman"/>
          <w:color w:val="auto"/>
          <w:sz w:val="24"/>
        </w:rPr>
        <w:tab/>
      </w:r>
    </w:p>
    <w:p w:rsidR="00314C16" w:rsidRPr="009C562B" w:rsidRDefault="00314C16" w:rsidP="00085A91">
      <w:pPr>
        <w:pStyle w:val="ConsPlusNormal"/>
        <w:ind w:firstLine="708"/>
        <w:jc w:val="both"/>
        <w:rPr>
          <w:color w:val="auto"/>
        </w:rPr>
      </w:pPr>
      <w:r w:rsidRPr="009C562B">
        <w:rPr>
          <w:rFonts w:ascii="Times New Roman" w:hAnsi="Times New Roman"/>
          <w:b/>
          <w:bCs/>
          <w:color w:val="auto"/>
          <w:sz w:val="24"/>
        </w:rPr>
        <w:t>Дополнительно!</w:t>
      </w:r>
    </w:p>
    <w:p w:rsidR="00314C16" w:rsidRPr="009C562B" w:rsidRDefault="00314C16" w:rsidP="00085A91">
      <w:pPr>
        <w:pStyle w:val="ConsPlusNormal"/>
        <w:ind w:firstLine="540"/>
        <w:jc w:val="both"/>
        <w:rPr>
          <w:i/>
          <w:iCs/>
          <w:color w:val="auto"/>
        </w:rPr>
      </w:pPr>
      <w:r w:rsidRPr="009C562B">
        <w:rPr>
          <w:rFonts w:ascii="Times New Roman" w:hAnsi="Times New Roman"/>
          <w:i/>
          <w:iCs/>
          <w:color w:val="auto"/>
          <w:sz w:val="24"/>
        </w:rPr>
        <w:tab/>
        <w:t>Ввиду того что административное выдворение за пределы РФ как мера административного наказания устанавливается в отношении иностранных граждан или лиц без гражданства, данный вид административного наказания является единственным, который не применяется к гражданам РФ.</w:t>
      </w:r>
    </w:p>
    <w:p w:rsidR="00314C16" w:rsidRPr="009C562B" w:rsidRDefault="00314C16" w:rsidP="00085A91">
      <w:pPr>
        <w:spacing w:line="240" w:lineRule="auto"/>
        <w:ind w:firstLine="708"/>
        <w:jc w:val="both"/>
        <w:rPr>
          <w:rFonts w:ascii="Times New Roman" w:hAnsi="Times New Roman"/>
          <w:color w:val="auto"/>
          <w:sz w:val="24"/>
        </w:rPr>
      </w:pPr>
    </w:p>
    <w:p w:rsidR="0012452D" w:rsidRPr="009C562B" w:rsidRDefault="00FE12B7" w:rsidP="00085A91">
      <w:pPr>
        <w:spacing w:line="240" w:lineRule="auto"/>
        <w:ind w:firstLine="708"/>
        <w:jc w:val="both"/>
        <w:rPr>
          <w:rFonts w:ascii="Times New Roman" w:hAnsi="Times New Roman" w:cs="Times New Roman"/>
          <w:color w:val="auto"/>
          <w:sz w:val="24"/>
          <w:szCs w:val="24"/>
          <w:lang w:eastAsia="ru-RU"/>
        </w:rPr>
      </w:pPr>
      <w:r w:rsidRPr="009C562B">
        <w:rPr>
          <w:rFonts w:ascii="Times New Roman" w:hAnsi="Times New Roman"/>
          <w:color w:val="auto"/>
          <w:sz w:val="24"/>
        </w:rPr>
        <w:t xml:space="preserve">Административное выдворение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w:t>
      </w:r>
      <w:r w:rsidR="005515CB" w:rsidRPr="009C562B">
        <w:rPr>
          <w:rFonts w:ascii="Times New Roman" w:hAnsi="Times New Roman"/>
          <w:color w:val="auto"/>
          <w:sz w:val="24"/>
        </w:rPr>
        <w:t>РФ</w:t>
      </w:r>
      <w:r w:rsidRPr="009C562B">
        <w:rPr>
          <w:rFonts w:ascii="Times New Roman" w:hAnsi="Times New Roman"/>
          <w:color w:val="auto"/>
          <w:sz w:val="24"/>
        </w:rPr>
        <w:t xml:space="preserve">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а в случаях, предусмотренных законодательством </w:t>
      </w:r>
      <w:r w:rsidR="005515CB" w:rsidRPr="009C562B">
        <w:rPr>
          <w:rFonts w:ascii="Times New Roman" w:hAnsi="Times New Roman"/>
          <w:color w:val="auto"/>
          <w:sz w:val="24"/>
        </w:rPr>
        <w:t>РФ</w:t>
      </w:r>
      <w:r w:rsidRPr="009C562B">
        <w:rPr>
          <w:rFonts w:ascii="Times New Roman" w:hAnsi="Times New Roman"/>
          <w:color w:val="auto"/>
          <w:sz w:val="24"/>
        </w:rPr>
        <w:t xml:space="preserve">, - в контролируемом самостоятельном выезде иностранных граждан и лиц без гражданства из </w:t>
      </w:r>
      <w:r w:rsidR="005515CB" w:rsidRPr="009C562B">
        <w:rPr>
          <w:rFonts w:ascii="Times New Roman" w:hAnsi="Times New Roman"/>
          <w:color w:val="auto"/>
          <w:sz w:val="24"/>
        </w:rPr>
        <w:t>РФ</w:t>
      </w:r>
      <w:r w:rsidRPr="009C562B">
        <w:rPr>
          <w:rFonts w:ascii="Times New Roman" w:hAnsi="Times New Roman"/>
          <w:color w:val="auto"/>
          <w:sz w:val="24"/>
        </w:rPr>
        <w:t>.</w:t>
      </w:r>
      <w:r w:rsidRPr="009C562B">
        <w:rPr>
          <w:rFonts w:ascii="Times New Roman" w:hAnsi="Times New Roman"/>
          <w:color w:val="auto"/>
          <w:sz w:val="24"/>
        </w:rPr>
        <w:tab/>
      </w:r>
      <w:r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Pr="009C562B">
        <w:rPr>
          <w:rFonts w:ascii="Times New Roman" w:hAnsi="Times New Roman"/>
          <w:color w:val="auto"/>
          <w:sz w:val="24"/>
        </w:rPr>
        <w:t xml:space="preserve">Административное выдворение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как мера административного наказания устанавливается в отношении иностранных граждан или лиц без гражданства и </w:t>
      </w:r>
      <w:r w:rsidRPr="009C562B">
        <w:rPr>
          <w:rFonts w:ascii="Times New Roman" w:hAnsi="Times New Roman"/>
          <w:color w:val="auto"/>
          <w:sz w:val="24"/>
        </w:rPr>
        <w:lastRenderedPageBreak/>
        <w:t xml:space="preserve">назначается судьей, а в случае совершения иностранным гражданином или лицом без гражданства административного правонарушения при въезде в </w:t>
      </w:r>
      <w:r w:rsidR="005515CB" w:rsidRPr="009C562B">
        <w:rPr>
          <w:rFonts w:ascii="Times New Roman" w:hAnsi="Times New Roman"/>
          <w:color w:val="auto"/>
          <w:sz w:val="24"/>
        </w:rPr>
        <w:t>РФ</w:t>
      </w:r>
      <w:r w:rsidRPr="009C562B">
        <w:rPr>
          <w:rFonts w:ascii="Times New Roman" w:hAnsi="Times New Roman"/>
          <w:color w:val="auto"/>
          <w:sz w:val="24"/>
        </w:rPr>
        <w:t xml:space="preserve"> - соответствующими должностными лицами.</w:t>
      </w:r>
      <w:r w:rsidRPr="009C562B">
        <w:rPr>
          <w:rFonts w:ascii="Times New Roman" w:hAnsi="Times New Roman"/>
          <w:color w:val="auto"/>
          <w:sz w:val="24"/>
        </w:rPr>
        <w:tab/>
      </w:r>
      <w:r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Pr="009C562B">
        <w:rPr>
          <w:rFonts w:ascii="Times New Roman" w:hAnsi="Times New Roman"/>
          <w:color w:val="auto"/>
          <w:sz w:val="24"/>
        </w:rPr>
        <w:t xml:space="preserve">Административное выдворение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не может применяться к военнослужащим - иностранным гражданам.</w:t>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Pr="009C562B">
        <w:rPr>
          <w:rFonts w:ascii="Times New Roman" w:hAnsi="Times New Roman"/>
          <w:color w:val="auto"/>
          <w:sz w:val="24"/>
        </w:rPr>
        <w:t xml:space="preserve">При назначении административного наказания в виде административного выдворения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иностранного гражданина или лица без гражданства судья принимает решение о его принудительном выдворении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или контролируемом самостоятельном выезде из </w:t>
      </w:r>
      <w:r w:rsidR="005515CB" w:rsidRPr="009C562B">
        <w:rPr>
          <w:rFonts w:ascii="Times New Roman" w:hAnsi="Times New Roman"/>
          <w:color w:val="auto"/>
          <w:sz w:val="24"/>
        </w:rPr>
        <w:t>РФ</w:t>
      </w:r>
      <w:r w:rsidR="00AF210B" w:rsidRPr="009C562B">
        <w:rPr>
          <w:rFonts w:ascii="Times New Roman" w:hAnsi="Times New Roman"/>
          <w:color w:val="auto"/>
          <w:sz w:val="24"/>
        </w:rPr>
        <w:t>.</w:t>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00AF210B" w:rsidRPr="009C562B">
        <w:rPr>
          <w:rFonts w:ascii="Times New Roman" w:hAnsi="Times New Roman"/>
          <w:color w:val="auto"/>
          <w:sz w:val="24"/>
        </w:rPr>
        <w:tab/>
      </w:r>
      <w:r w:rsidRPr="009C562B">
        <w:rPr>
          <w:rFonts w:ascii="Times New Roman" w:hAnsi="Times New Roman"/>
          <w:color w:val="auto"/>
          <w:sz w:val="24"/>
        </w:rPr>
        <w:t xml:space="preserve">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судья вправе применить к таким лицам содержание в специальном учреждении, предусмотренном ФЗ "О правовом положении иностранных граждан в </w:t>
      </w:r>
      <w:r w:rsidR="005515CB" w:rsidRPr="009C562B">
        <w:rPr>
          <w:rFonts w:ascii="Times New Roman" w:hAnsi="Times New Roman"/>
          <w:color w:val="auto"/>
          <w:sz w:val="24"/>
        </w:rPr>
        <w:t>РФ</w:t>
      </w:r>
      <w:r w:rsidR="00AF210B" w:rsidRPr="009C562B">
        <w:rPr>
          <w:rFonts w:ascii="Times New Roman" w:hAnsi="Times New Roman"/>
          <w:color w:val="auto"/>
          <w:sz w:val="24"/>
        </w:rPr>
        <w:t>".</w:t>
      </w:r>
      <w:r w:rsidR="00AF210B" w:rsidRPr="009C562B">
        <w:rPr>
          <w:rFonts w:ascii="Times New Roman" w:hAnsi="Times New Roman"/>
          <w:color w:val="auto"/>
          <w:sz w:val="24"/>
        </w:rPr>
        <w:tab/>
      </w:r>
      <w:r w:rsidR="00AF210B" w:rsidRPr="009C562B">
        <w:rPr>
          <w:rFonts w:ascii="Times New Roman" w:hAnsi="Times New Roman"/>
          <w:color w:val="auto"/>
          <w:sz w:val="24"/>
        </w:rPr>
        <w:tab/>
      </w:r>
      <w:r w:rsidRPr="009C562B">
        <w:rPr>
          <w:rFonts w:ascii="Times New Roman" w:hAnsi="Times New Roman"/>
          <w:color w:val="auto"/>
          <w:sz w:val="24"/>
        </w:rPr>
        <w:t xml:space="preserve">Административное наказание в виде контролируемого самостоятельного выезда из </w:t>
      </w:r>
      <w:r w:rsidR="005515CB" w:rsidRPr="009C562B">
        <w:rPr>
          <w:rFonts w:ascii="Times New Roman" w:hAnsi="Times New Roman"/>
          <w:color w:val="auto"/>
          <w:sz w:val="24"/>
        </w:rPr>
        <w:t>РФ</w:t>
      </w:r>
      <w:r w:rsidRPr="009C562B">
        <w:rPr>
          <w:rFonts w:ascii="Times New Roman" w:hAnsi="Times New Roman"/>
          <w:color w:val="auto"/>
          <w:sz w:val="24"/>
        </w:rPr>
        <w:t xml:space="preserve"> может быть назначено иностранному гражданину или лицу без гражданства в случае осуществления административного выдворения за пределы </w:t>
      </w:r>
      <w:r w:rsidR="005515CB" w:rsidRPr="009C562B">
        <w:rPr>
          <w:rFonts w:ascii="Times New Roman" w:hAnsi="Times New Roman"/>
          <w:color w:val="auto"/>
          <w:sz w:val="24"/>
        </w:rPr>
        <w:t>РФ</w:t>
      </w:r>
      <w:r w:rsidRPr="009C562B">
        <w:rPr>
          <w:rFonts w:ascii="Times New Roman" w:hAnsi="Times New Roman"/>
          <w:color w:val="auto"/>
          <w:sz w:val="24"/>
        </w:rPr>
        <w:t xml:space="preserve">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 16 ФЗ "О правовом положении иностранных граждан в </w:t>
      </w:r>
      <w:r w:rsidR="005515CB" w:rsidRPr="009C562B">
        <w:rPr>
          <w:rFonts w:ascii="Times New Roman" w:hAnsi="Times New Roman"/>
          <w:color w:val="auto"/>
          <w:sz w:val="24"/>
        </w:rPr>
        <w:t>РФ</w:t>
      </w:r>
      <w:r w:rsidRPr="009C562B">
        <w:rPr>
          <w:rFonts w:ascii="Times New Roman" w:hAnsi="Times New Roman"/>
          <w:color w:val="auto"/>
          <w:sz w:val="24"/>
        </w:rPr>
        <w:t>".</w:t>
      </w:r>
    </w:p>
    <w:sectPr w:rsidR="0012452D" w:rsidRPr="009C562B" w:rsidSect="0012452D">
      <w:pgSz w:w="11906" w:h="16838"/>
      <w:pgMar w:top="1134" w:right="850" w:bottom="113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2452D"/>
    <w:rsid w:val="00085A91"/>
    <w:rsid w:val="000B4A36"/>
    <w:rsid w:val="000E77DF"/>
    <w:rsid w:val="0012452D"/>
    <w:rsid w:val="00195DDD"/>
    <w:rsid w:val="001E4480"/>
    <w:rsid w:val="00202E0C"/>
    <w:rsid w:val="002536E4"/>
    <w:rsid w:val="00295AA7"/>
    <w:rsid w:val="00314C16"/>
    <w:rsid w:val="004436EC"/>
    <w:rsid w:val="004E5287"/>
    <w:rsid w:val="005515CB"/>
    <w:rsid w:val="0069354F"/>
    <w:rsid w:val="00707786"/>
    <w:rsid w:val="007C303B"/>
    <w:rsid w:val="007C63E1"/>
    <w:rsid w:val="007D30B2"/>
    <w:rsid w:val="00880381"/>
    <w:rsid w:val="0090380B"/>
    <w:rsid w:val="009C562B"/>
    <w:rsid w:val="009D78BF"/>
    <w:rsid w:val="00A27337"/>
    <w:rsid w:val="00AA56D6"/>
    <w:rsid w:val="00AF210B"/>
    <w:rsid w:val="00BC6345"/>
    <w:rsid w:val="00D530EF"/>
    <w:rsid w:val="00DA3424"/>
    <w:rsid w:val="00DF3932"/>
    <w:rsid w:val="00DF7A75"/>
    <w:rsid w:val="00E9346D"/>
    <w:rsid w:val="00F31A6D"/>
    <w:rsid w:val="00F53E98"/>
    <w:rsid w:val="00FE1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2C6E6-4A3E-4135-A896-8DEBC8B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3">
    <w:name w:val="Маркеры списка"/>
    <w:qFormat/>
    <w:rsid w:val="0012452D"/>
    <w:rPr>
      <w:rFonts w:ascii="OpenSymbol" w:eastAsia="OpenSymbol" w:hAnsi="OpenSymbol" w:cs="OpenSymbol"/>
    </w:rPr>
  </w:style>
  <w:style w:type="character" w:customStyle="1" w:styleId="ListLabel1">
    <w:name w:val="ListLabel 1"/>
    <w:qFormat/>
    <w:rsid w:val="0012452D"/>
    <w:rPr>
      <w:rFonts w:ascii="Times New Roman" w:hAnsi="Times New Roman" w:cs="OpenSymbol"/>
      <w:sz w:val="24"/>
    </w:rPr>
  </w:style>
  <w:style w:type="character" w:customStyle="1" w:styleId="ListLabel2">
    <w:name w:val="ListLabel 2"/>
    <w:qFormat/>
    <w:rsid w:val="0012452D"/>
    <w:rPr>
      <w:rFonts w:cs="OpenSymbol"/>
    </w:rPr>
  </w:style>
  <w:style w:type="character" w:customStyle="1" w:styleId="ListLabel3">
    <w:name w:val="ListLabel 3"/>
    <w:qFormat/>
    <w:rsid w:val="0012452D"/>
    <w:rPr>
      <w:rFonts w:cs="OpenSymbol"/>
    </w:rPr>
  </w:style>
  <w:style w:type="character" w:customStyle="1" w:styleId="ListLabel4">
    <w:name w:val="ListLabel 4"/>
    <w:qFormat/>
    <w:rsid w:val="0012452D"/>
    <w:rPr>
      <w:rFonts w:cs="OpenSymbol"/>
    </w:rPr>
  </w:style>
  <w:style w:type="character" w:customStyle="1" w:styleId="ListLabel5">
    <w:name w:val="ListLabel 5"/>
    <w:qFormat/>
    <w:rsid w:val="0012452D"/>
    <w:rPr>
      <w:rFonts w:cs="OpenSymbol"/>
    </w:rPr>
  </w:style>
  <w:style w:type="character" w:customStyle="1" w:styleId="ListLabel6">
    <w:name w:val="ListLabel 6"/>
    <w:qFormat/>
    <w:rsid w:val="0012452D"/>
    <w:rPr>
      <w:rFonts w:cs="OpenSymbol"/>
    </w:rPr>
  </w:style>
  <w:style w:type="character" w:customStyle="1" w:styleId="ListLabel7">
    <w:name w:val="ListLabel 7"/>
    <w:qFormat/>
    <w:rsid w:val="0012452D"/>
    <w:rPr>
      <w:rFonts w:cs="OpenSymbol"/>
    </w:rPr>
  </w:style>
  <w:style w:type="character" w:customStyle="1" w:styleId="ListLabel8">
    <w:name w:val="ListLabel 8"/>
    <w:qFormat/>
    <w:rsid w:val="0012452D"/>
    <w:rPr>
      <w:rFonts w:cs="OpenSymbol"/>
    </w:rPr>
  </w:style>
  <w:style w:type="character" w:customStyle="1" w:styleId="ListLabel9">
    <w:name w:val="ListLabel 9"/>
    <w:qFormat/>
    <w:rsid w:val="0012452D"/>
    <w:rPr>
      <w:rFonts w:cs="OpenSymbol"/>
    </w:rPr>
  </w:style>
  <w:style w:type="character" w:styleId="a4">
    <w:name w:val="Strong"/>
    <w:basedOn w:val="a0"/>
    <w:qFormat/>
    <w:rsid w:val="0012452D"/>
    <w:rPr>
      <w:b/>
      <w:bCs/>
    </w:rPr>
  </w:style>
  <w:style w:type="character" w:customStyle="1" w:styleId="ListLabel10">
    <w:name w:val="ListLabel 10"/>
    <w:qFormat/>
    <w:rsid w:val="0012452D"/>
    <w:rPr>
      <w:rFonts w:ascii="Times New Roman" w:hAnsi="Times New Roman" w:cs="OpenSymbol"/>
      <w:sz w:val="24"/>
    </w:rPr>
  </w:style>
  <w:style w:type="character" w:customStyle="1" w:styleId="ListLabel11">
    <w:name w:val="ListLabel 11"/>
    <w:qFormat/>
    <w:rsid w:val="0012452D"/>
    <w:rPr>
      <w:rFonts w:cs="OpenSymbol"/>
    </w:rPr>
  </w:style>
  <w:style w:type="character" w:customStyle="1" w:styleId="ListLabel12">
    <w:name w:val="ListLabel 12"/>
    <w:qFormat/>
    <w:rsid w:val="0012452D"/>
    <w:rPr>
      <w:rFonts w:cs="OpenSymbol"/>
    </w:rPr>
  </w:style>
  <w:style w:type="character" w:customStyle="1" w:styleId="ListLabel13">
    <w:name w:val="ListLabel 13"/>
    <w:qFormat/>
    <w:rsid w:val="0012452D"/>
    <w:rPr>
      <w:rFonts w:cs="OpenSymbol"/>
    </w:rPr>
  </w:style>
  <w:style w:type="character" w:customStyle="1" w:styleId="ListLabel14">
    <w:name w:val="ListLabel 14"/>
    <w:qFormat/>
    <w:rsid w:val="0012452D"/>
    <w:rPr>
      <w:rFonts w:cs="OpenSymbol"/>
    </w:rPr>
  </w:style>
  <w:style w:type="character" w:customStyle="1" w:styleId="ListLabel15">
    <w:name w:val="ListLabel 15"/>
    <w:qFormat/>
    <w:rsid w:val="0012452D"/>
    <w:rPr>
      <w:rFonts w:cs="OpenSymbol"/>
    </w:rPr>
  </w:style>
  <w:style w:type="character" w:customStyle="1" w:styleId="ListLabel16">
    <w:name w:val="ListLabel 16"/>
    <w:qFormat/>
    <w:rsid w:val="0012452D"/>
    <w:rPr>
      <w:rFonts w:cs="OpenSymbol"/>
    </w:rPr>
  </w:style>
  <w:style w:type="character" w:customStyle="1" w:styleId="ListLabel17">
    <w:name w:val="ListLabel 17"/>
    <w:qFormat/>
    <w:rsid w:val="0012452D"/>
    <w:rPr>
      <w:rFonts w:cs="OpenSymbol"/>
    </w:rPr>
  </w:style>
  <w:style w:type="character" w:customStyle="1" w:styleId="ListLabel18">
    <w:name w:val="ListLabel 18"/>
    <w:qFormat/>
    <w:rsid w:val="0012452D"/>
    <w:rPr>
      <w:rFonts w:cs="OpenSymbol"/>
    </w:rPr>
  </w:style>
  <w:style w:type="character" w:customStyle="1" w:styleId="ListLabel19">
    <w:name w:val="ListLabel 19"/>
    <w:qFormat/>
    <w:rsid w:val="0012452D"/>
    <w:rPr>
      <w:rFonts w:ascii="Times New Roman" w:hAnsi="Times New Roman" w:cs="OpenSymbol"/>
      <w:sz w:val="24"/>
    </w:rPr>
  </w:style>
  <w:style w:type="character" w:customStyle="1" w:styleId="ListLabel20">
    <w:name w:val="ListLabel 20"/>
    <w:qFormat/>
    <w:rsid w:val="0012452D"/>
    <w:rPr>
      <w:rFonts w:cs="OpenSymbol"/>
    </w:rPr>
  </w:style>
  <w:style w:type="character" w:customStyle="1" w:styleId="ListLabel21">
    <w:name w:val="ListLabel 21"/>
    <w:qFormat/>
    <w:rsid w:val="0012452D"/>
    <w:rPr>
      <w:rFonts w:cs="OpenSymbol"/>
    </w:rPr>
  </w:style>
  <w:style w:type="character" w:customStyle="1" w:styleId="ListLabel22">
    <w:name w:val="ListLabel 22"/>
    <w:qFormat/>
    <w:rsid w:val="0012452D"/>
    <w:rPr>
      <w:rFonts w:cs="OpenSymbol"/>
    </w:rPr>
  </w:style>
  <w:style w:type="character" w:customStyle="1" w:styleId="ListLabel23">
    <w:name w:val="ListLabel 23"/>
    <w:qFormat/>
    <w:rsid w:val="0012452D"/>
    <w:rPr>
      <w:rFonts w:cs="OpenSymbol"/>
    </w:rPr>
  </w:style>
  <w:style w:type="character" w:customStyle="1" w:styleId="ListLabel24">
    <w:name w:val="ListLabel 24"/>
    <w:qFormat/>
    <w:rsid w:val="0012452D"/>
    <w:rPr>
      <w:rFonts w:cs="OpenSymbol"/>
    </w:rPr>
  </w:style>
  <w:style w:type="character" w:customStyle="1" w:styleId="ListLabel25">
    <w:name w:val="ListLabel 25"/>
    <w:qFormat/>
    <w:rsid w:val="0012452D"/>
    <w:rPr>
      <w:rFonts w:cs="OpenSymbol"/>
    </w:rPr>
  </w:style>
  <w:style w:type="character" w:customStyle="1" w:styleId="ListLabel26">
    <w:name w:val="ListLabel 26"/>
    <w:qFormat/>
    <w:rsid w:val="0012452D"/>
    <w:rPr>
      <w:rFonts w:cs="OpenSymbol"/>
    </w:rPr>
  </w:style>
  <w:style w:type="character" w:customStyle="1" w:styleId="ListLabel27">
    <w:name w:val="ListLabel 27"/>
    <w:qFormat/>
    <w:rsid w:val="0012452D"/>
    <w:rPr>
      <w:rFonts w:cs="OpenSymbol"/>
    </w:rPr>
  </w:style>
  <w:style w:type="character" w:customStyle="1" w:styleId="ListLabel28">
    <w:name w:val="ListLabel 28"/>
    <w:qFormat/>
    <w:rsid w:val="0012452D"/>
    <w:rPr>
      <w:rFonts w:ascii="Times New Roman" w:hAnsi="Times New Roman" w:cs="OpenSymbol"/>
      <w:sz w:val="24"/>
    </w:rPr>
  </w:style>
  <w:style w:type="character" w:customStyle="1" w:styleId="ListLabel29">
    <w:name w:val="ListLabel 29"/>
    <w:qFormat/>
    <w:rsid w:val="0012452D"/>
    <w:rPr>
      <w:rFonts w:cs="OpenSymbol"/>
    </w:rPr>
  </w:style>
  <w:style w:type="character" w:customStyle="1" w:styleId="ListLabel30">
    <w:name w:val="ListLabel 30"/>
    <w:qFormat/>
    <w:rsid w:val="0012452D"/>
    <w:rPr>
      <w:rFonts w:cs="OpenSymbol"/>
    </w:rPr>
  </w:style>
  <w:style w:type="character" w:customStyle="1" w:styleId="ListLabel31">
    <w:name w:val="ListLabel 31"/>
    <w:qFormat/>
    <w:rsid w:val="0012452D"/>
    <w:rPr>
      <w:rFonts w:cs="OpenSymbol"/>
    </w:rPr>
  </w:style>
  <w:style w:type="character" w:customStyle="1" w:styleId="ListLabel32">
    <w:name w:val="ListLabel 32"/>
    <w:qFormat/>
    <w:rsid w:val="0012452D"/>
    <w:rPr>
      <w:rFonts w:cs="OpenSymbol"/>
    </w:rPr>
  </w:style>
  <w:style w:type="character" w:customStyle="1" w:styleId="ListLabel33">
    <w:name w:val="ListLabel 33"/>
    <w:qFormat/>
    <w:rsid w:val="0012452D"/>
    <w:rPr>
      <w:rFonts w:cs="OpenSymbol"/>
    </w:rPr>
  </w:style>
  <w:style w:type="character" w:customStyle="1" w:styleId="ListLabel34">
    <w:name w:val="ListLabel 34"/>
    <w:qFormat/>
    <w:rsid w:val="0012452D"/>
    <w:rPr>
      <w:rFonts w:cs="OpenSymbol"/>
    </w:rPr>
  </w:style>
  <w:style w:type="character" w:customStyle="1" w:styleId="ListLabel35">
    <w:name w:val="ListLabel 35"/>
    <w:qFormat/>
    <w:rsid w:val="0012452D"/>
    <w:rPr>
      <w:rFonts w:cs="OpenSymbol"/>
    </w:rPr>
  </w:style>
  <w:style w:type="character" w:customStyle="1" w:styleId="ListLabel36">
    <w:name w:val="ListLabel 36"/>
    <w:qFormat/>
    <w:rsid w:val="0012452D"/>
    <w:rPr>
      <w:rFonts w:cs="OpenSymbol"/>
    </w:rPr>
  </w:style>
  <w:style w:type="character" w:customStyle="1" w:styleId="ListLabel37">
    <w:name w:val="ListLabel 37"/>
    <w:qFormat/>
    <w:rsid w:val="0012452D"/>
    <w:rPr>
      <w:rFonts w:ascii="Times New Roman" w:hAnsi="Times New Roman" w:cs="OpenSymbol"/>
      <w:sz w:val="24"/>
    </w:rPr>
  </w:style>
  <w:style w:type="character" w:customStyle="1" w:styleId="ListLabel38">
    <w:name w:val="ListLabel 38"/>
    <w:qFormat/>
    <w:rsid w:val="0012452D"/>
    <w:rPr>
      <w:rFonts w:cs="OpenSymbol"/>
    </w:rPr>
  </w:style>
  <w:style w:type="character" w:customStyle="1" w:styleId="ListLabel39">
    <w:name w:val="ListLabel 39"/>
    <w:qFormat/>
    <w:rsid w:val="0012452D"/>
    <w:rPr>
      <w:rFonts w:cs="OpenSymbol"/>
    </w:rPr>
  </w:style>
  <w:style w:type="character" w:customStyle="1" w:styleId="ListLabel40">
    <w:name w:val="ListLabel 40"/>
    <w:qFormat/>
    <w:rsid w:val="0012452D"/>
    <w:rPr>
      <w:rFonts w:cs="OpenSymbol"/>
    </w:rPr>
  </w:style>
  <w:style w:type="character" w:customStyle="1" w:styleId="ListLabel41">
    <w:name w:val="ListLabel 41"/>
    <w:qFormat/>
    <w:rsid w:val="0012452D"/>
    <w:rPr>
      <w:rFonts w:cs="OpenSymbol"/>
    </w:rPr>
  </w:style>
  <w:style w:type="character" w:customStyle="1" w:styleId="ListLabel42">
    <w:name w:val="ListLabel 42"/>
    <w:qFormat/>
    <w:rsid w:val="0012452D"/>
    <w:rPr>
      <w:rFonts w:cs="OpenSymbol"/>
    </w:rPr>
  </w:style>
  <w:style w:type="character" w:customStyle="1" w:styleId="ListLabel43">
    <w:name w:val="ListLabel 43"/>
    <w:qFormat/>
    <w:rsid w:val="0012452D"/>
    <w:rPr>
      <w:rFonts w:cs="OpenSymbol"/>
    </w:rPr>
  </w:style>
  <w:style w:type="character" w:customStyle="1" w:styleId="ListLabel44">
    <w:name w:val="ListLabel 44"/>
    <w:qFormat/>
    <w:rsid w:val="0012452D"/>
    <w:rPr>
      <w:rFonts w:cs="OpenSymbol"/>
    </w:rPr>
  </w:style>
  <w:style w:type="character" w:customStyle="1" w:styleId="ListLabel45">
    <w:name w:val="ListLabel 45"/>
    <w:qFormat/>
    <w:rsid w:val="0012452D"/>
    <w:rPr>
      <w:rFonts w:cs="OpenSymbol"/>
    </w:rPr>
  </w:style>
  <w:style w:type="character" w:customStyle="1" w:styleId="ListLabel46">
    <w:name w:val="ListLabel 46"/>
    <w:qFormat/>
    <w:rsid w:val="0012452D"/>
    <w:rPr>
      <w:rFonts w:ascii="Times New Roman" w:hAnsi="Times New Roman" w:cs="OpenSymbol"/>
      <w:sz w:val="24"/>
    </w:rPr>
  </w:style>
  <w:style w:type="character" w:customStyle="1" w:styleId="ListLabel47">
    <w:name w:val="ListLabel 47"/>
    <w:qFormat/>
    <w:rsid w:val="0012452D"/>
    <w:rPr>
      <w:rFonts w:cs="OpenSymbol"/>
    </w:rPr>
  </w:style>
  <w:style w:type="character" w:customStyle="1" w:styleId="ListLabel48">
    <w:name w:val="ListLabel 48"/>
    <w:qFormat/>
    <w:rsid w:val="0012452D"/>
    <w:rPr>
      <w:rFonts w:cs="OpenSymbol"/>
    </w:rPr>
  </w:style>
  <w:style w:type="character" w:customStyle="1" w:styleId="ListLabel49">
    <w:name w:val="ListLabel 49"/>
    <w:qFormat/>
    <w:rsid w:val="0012452D"/>
    <w:rPr>
      <w:rFonts w:cs="OpenSymbol"/>
    </w:rPr>
  </w:style>
  <w:style w:type="character" w:customStyle="1" w:styleId="ListLabel50">
    <w:name w:val="ListLabel 50"/>
    <w:qFormat/>
    <w:rsid w:val="0012452D"/>
    <w:rPr>
      <w:rFonts w:cs="OpenSymbol"/>
    </w:rPr>
  </w:style>
  <w:style w:type="character" w:customStyle="1" w:styleId="ListLabel51">
    <w:name w:val="ListLabel 51"/>
    <w:qFormat/>
    <w:rsid w:val="0012452D"/>
    <w:rPr>
      <w:rFonts w:cs="OpenSymbol"/>
    </w:rPr>
  </w:style>
  <w:style w:type="character" w:customStyle="1" w:styleId="ListLabel52">
    <w:name w:val="ListLabel 52"/>
    <w:qFormat/>
    <w:rsid w:val="0012452D"/>
    <w:rPr>
      <w:rFonts w:cs="OpenSymbol"/>
    </w:rPr>
  </w:style>
  <w:style w:type="character" w:customStyle="1" w:styleId="ListLabel53">
    <w:name w:val="ListLabel 53"/>
    <w:qFormat/>
    <w:rsid w:val="0012452D"/>
    <w:rPr>
      <w:rFonts w:cs="OpenSymbol"/>
    </w:rPr>
  </w:style>
  <w:style w:type="character" w:customStyle="1" w:styleId="ListLabel54">
    <w:name w:val="ListLabel 54"/>
    <w:qFormat/>
    <w:rsid w:val="0012452D"/>
    <w:rPr>
      <w:rFonts w:cs="OpenSymbol"/>
    </w:rPr>
  </w:style>
  <w:style w:type="character" w:customStyle="1" w:styleId="ListLabel55">
    <w:name w:val="ListLabel 55"/>
    <w:qFormat/>
    <w:rsid w:val="0012452D"/>
    <w:rPr>
      <w:rFonts w:ascii="Times New Roman" w:hAnsi="Times New Roman" w:cs="OpenSymbol"/>
      <w:sz w:val="24"/>
    </w:rPr>
  </w:style>
  <w:style w:type="character" w:customStyle="1" w:styleId="ListLabel56">
    <w:name w:val="ListLabel 56"/>
    <w:qFormat/>
    <w:rsid w:val="0012452D"/>
    <w:rPr>
      <w:rFonts w:cs="OpenSymbol"/>
    </w:rPr>
  </w:style>
  <w:style w:type="character" w:customStyle="1" w:styleId="ListLabel57">
    <w:name w:val="ListLabel 57"/>
    <w:qFormat/>
    <w:rsid w:val="0012452D"/>
    <w:rPr>
      <w:rFonts w:cs="OpenSymbol"/>
    </w:rPr>
  </w:style>
  <w:style w:type="character" w:customStyle="1" w:styleId="ListLabel58">
    <w:name w:val="ListLabel 58"/>
    <w:qFormat/>
    <w:rsid w:val="0012452D"/>
    <w:rPr>
      <w:rFonts w:cs="OpenSymbol"/>
    </w:rPr>
  </w:style>
  <w:style w:type="character" w:customStyle="1" w:styleId="ListLabel59">
    <w:name w:val="ListLabel 59"/>
    <w:qFormat/>
    <w:rsid w:val="0012452D"/>
    <w:rPr>
      <w:rFonts w:cs="OpenSymbol"/>
    </w:rPr>
  </w:style>
  <w:style w:type="character" w:customStyle="1" w:styleId="ListLabel60">
    <w:name w:val="ListLabel 60"/>
    <w:qFormat/>
    <w:rsid w:val="0012452D"/>
    <w:rPr>
      <w:rFonts w:cs="OpenSymbol"/>
    </w:rPr>
  </w:style>
  <w:style w:type="character" w:customStyle="1" w:styleId="ListLabel61">
    <w:name w:val="ListLabel 61"/>
    <w:qFormat/>
    <w:rsid w:val="0012452D"/>
    <w:rPr>
      <w:rFonts w:cs="OpenSymbol"/>
    </w:rPr>
  </w:style>
  <w:style w:type="character" w:customStyle="1" w:styleId="ListLabel62">
    <w:name w:val="ListLabel 62"/>
    <w:qFormat/>
    <w:rsid w:val="0012452D"/>
    <w:rPr>
      <w:rFonts w:cs="OpenSymbol"/>
    </w:rPr>
  </w:style>
  <w:style w:type="character" w:customStyle="1" w:styleId="ListLabel63">
    <w:name w:val="ListLabel 63"/>
    <w:qFormat/>
    <w:rsid w:val="0012452D"/>
    <w:rPr>
      <w:rFonts w:cs="OpenSymbol"/>
    </w:rPr>
  </w:style>
  <w:style w:type="character" w:customStyle="1" w:styleId="ListLabel64">
    <w:name w:val="ListLabel 64"/>
    <w:qFormat/>
    <w:rsid w:val="0012452D"/>
    <w:rPr>
      <w:rFonts w:ascii="Times New Roman" w:hAnsi="Times New Roman" w:cs="OpenSymbol"/>
      <w:sz w:val="24"/>
    </w:rPr>
  </w:style>
  <w:style w:type="character" w:customStyle="1" w:styleId="ListLabel65">
    <w:name w:val="ListLabel 65"/>
    <w:qFormat/>
    <w:rsid w:val="0012452D"/>
    <w:rPr>
      <w:rFonts w:cs="OpenSymbol"/>
    </w:rPr>
  </w:style>
  <w:style w:type="character" w:customStyle="1" w:styleId="ListLabel66">
    <w:name w:val="ListLabel 66"/>
    <w:qFormat/>
    <w:rsid w:val="0012452D"/>
    <w:rPr>
      <w:rFonts w:cs="OpenSymbol"/>
    </w:rPr>
  </w:style>
  <w:style w:type="character" w:customStyle="1" w:styleId="ListLabel67">
    <w:name w:val="ListLabel 67"/>
    <w:qFormat/>
    <w:rsid w:val="0012452D"/>
    <w:rPr>
      <w:rFonts w:cs="OpenSymbol"/>
    </w:rPr>
  </w:style>
  <w:style w:type="character" w:customStyle="1" w:styleId="ListLabel68">
    <w:name w:val="ListLabel 68"/>
    <w:qFormat/>
    <w:rsid w:val="0012452D"/>
    <w:rPr>
      <w:rFonts w:cs="OpenSymbol"/>
    </w:rPr>
  </w:style>
  <w:style w:type="character" w:customStyle="1" w:styleId="ListLabel69">
    <w:name w:val="ListLabel 69"/>
    <w:qFormat/>
    <w:rsid w:val="0012452D"/>
    <w:rPr>
      <w:rFonts w:cs="OpenSymbol"/>
    </w:rPr>
  </w:style>
  <w:style w:type="character" w:customStyle="1" w:styleId="ListLabel70">
    <w:name w:val="ListLabel 70"/>
    <w:qFormat/>
    <w:rsid w:val="0012452D"/>
    <w:rPr>
      <w:rFonts w:cs="OpenSymbol"/>
    </w:rPr>
  </w:style>
  <w:style w:type="character" w:customStyle="1" w:styleId="ListLabel71">
    <w:name w:val="ListLabel 71"/>
    <w:qFormat/>
    <w:rsid w:val="0012452D"/>
    <w:rPr>
      <w:rFonts w:cs="OpenSymbol"/>
    </w:rPr>
  </w:style>
  <w:style w:type="character" w:customStyle="1" w:styleId="ListLabel72">
    <w:name w:val="ListLabel 72"/>
    <w:qFormat/>
    <w:rsid w:val="0012452D"/>
    <w:rPr>
      <w:rFonts w:cs="OpenSymbol"/>
    </w:rPr>
  </w:style>
  <w:style w:type="character" w:customStyle="1" w:styleId="ListLabel73">
    <w:name w:val="ListLabel 73"/>
    <w:qFormat/>
    <w:rsid w:val="0012452D"/>
    <w:rPr>
      <w:rFonts w:ascii="Times New Roman" w:hAnsi="Times New Roman" w:cs="OpenSymbol"/>
      <w:sz w:val="24"/>
    </w:rPr>
  </w:style>
  <w:style w:type="character" w:customStyle="1" w:styleId="ListLabel74">
    <w:name w:val="ListLabel 74"/>
    <w:qFormat/>
    <w:rsid w:val="0012452D"/>
    <w:rPr>
      <w:rFonts w:cs="OpenSymbol"/>
    </w:rPr>
  </w:style>
  <w:style w:type="character" w:customStyle="1" w:styleId="ListLabel75">
    <w:name w:val="ListLabel 75"/>
    <w:qFormat/>
    <w:rsid w:val="0012452D"/>
    <w:rPr>
      <w:rFonts w:cs="OpenSymbol"/>
    </w:rPr>
  </w:style>
  <w:style w:type="character" w:customStyle="1" w:styleId="ListLabel76">
    <w:name w:val="ListLabel 76"/>
    <w:qFormat/>
    <w:rsid w:val="0012452D"/>
    <w:rPr>
      <w:rFonts w:cs="OpenSymbol"/>
    </w:rPr>
  </w:style>
  <w:style w:type="character" w:customStyle="1" w:styleId="ListLabel77">
    <w:name w:val="ListLabel 77"/>
    <w:qFormat/>
    <w:rsid w:val="0012452D"/>
    <w:rPr>
      <w:rFonts w:cs="OpenSymbol"/>
    </w:rPr>
  </w:style>
  <w:style w:type="character" w:customStyle="1" w:styleId="ListLabel78">
    <w:name w:val="ListLabel 78"/>
    <w:qFormat/>
    <w:rsid w:val="0012452D"/>
    <w:rPr>
      <w:rFonts w:cs="OpenSymbol"/>
    </w:rPr>
  </w:style>
  <w:style w:type="character" w:customStyle="1" w:styleId="ListLabel79">
    <w:name w:val="ListLabel 79"/>
    <w:qFormat/>
    <w:rsid w:val="0012452D"/>
    <w:rPr>
      <w:rFonts w:cs="OpenSymbol"/>
    </w:rPr>
  </w:style>
  <w:style w:type="character" w:customStyle="1" w:styleId="ListLabel80">
    <w:name w:val="ListLabel 80"/>
    <w:qFormat/>
    <w:rsid w:val="0012452D"/>
    <w:rPr>
      <w:rFonts w:cs="OpenSymbol"/>
    </w:rPr>
  </w:style>
  <w:style w:type="character" w:customStyle="1" w:styleId="ListLabel81">
    <w:name w:val="ListLabel 81"/>
    <w:qFormat/>
    <w:rsid w:val="0012452D"/>
    <w:rPr>
      <w:rFonts w:cs="OpenSymbol"/>
    </w:rPr>
  </w:style>
  <w:style w:type="character" w:customStyle="1" w:styleId="ListLabel82">
    <w:name w:val="ListLabel 82"/>
    <w:qFormat/>
    <w:rsid w:val="0012452D"/>
    <w:rPr>
      <w:rFonts w:ascii="Times New Roman" w:hAnsi="Times New Roman" w:cs="OpenSymbol"/>
      <w:sz w:val="24"/>
    </w:rPr>
  </w:style>
  <w:style w:type="character" w:customStyle="1" w:styleId="ListLabel83">
    <w:name w:val="ListLabel 83"/>
    <w:qFormat/>
    <w:rsid w:val="0012452D"/>
    <w:rPr>
      <w:rFonts w:cs="OpenSymbol"/>
    </w:rPr>
  </w:style>
  <w:style w:type="character" w:customStyle="1" w:styleId="ListLabel84">
    <w:name w:val="ListLabel 84"/>
    <w:qFormat/>
    <w:rsid w:val="0012452D"/>
    <w:rPr>
      <w:rFonts w:cs="OpenSymbol"/>
    </w:rPr>
  </w:style>
  <w:style w:type="character" w:customStyle="1" w:styleId="ListLabel85">
    <w:name w:val="ListLabel 85"/>
    <w:qFormat/>
    <w:rsid w:val="0012452D"/>
    <w:rPr>
      <w:rFonts w:cs="OpenSymbol"/>
    </w:rPr>
  </w:style>
  <w:style w:type="character" w:customStyle="1" w:styleId="ListLabel86">
    <w:name w:val="ListLabel 86"/>
    <w:qFormat/>
    <w:rsid w:val="0012452D"/>
    <w:rPr>
      <w:rFonts w:cs="OpenSymbol"/>
    </w:rPr>
  </w:style>
  <w:style w:type="character" w:customStyle="1" w:styleId="ListLabel87">
    <w:name w:val="ListLabel 87"/>
    <w:qFormat/>
    <w:rsid w:val="0012452D"/>
    <w:rPr>
      <w:rFonts w:cs="OpenSymbol"/>
    </w:rPr>
  </w:style>
  <w:style w:type="character" w:customStyle="1" w:styleId="ListLabel88">
    <w:name w:val="ListLabel 88"/>
    <w:qFormat/>
    <w:rsid w:val="0012452D"/>
    <w:rPr>
      <w:rFonts w:cs="OpenSymbol"/>
    </w:rPr>
  </w:style>
  <w:style w:type="character" w:customStyle="1" w:styleId="ListLabel89">
    <w:name w:val="ListLabel 89"/>
    <w:qFormat/>
    <w:rsid w:val="0012452D"/>
    <w:rPr>
      <w:rFonts w:cs="OpenSymbol"/>
    </w:rPr>
  </w:style>
  <w:style w:type="character" w:customStyle="1" w:styleId="ListLabel90">
    <w:name w:val="ListLabel 90"/>
    <w:qFormat/>
    <w:rsid w:val="0012452D"/>
    <w:rPr>
      <w:rFonts w:cs="OpenSymbol"/>
    </w:rPr>
  </w:style>
  <w:style w:type="character" w:customStyle="1" w:styleId="ListLabel91">
    <w:name w:val="ListLabel 91"/>
    <w:qFormat/>
    <w:rsid w:val="0012452D"/>
    <w:rPr>
      <w:rFonts w:ascii="Times New Roman" w:hAnsi="Times New Roman" w:cs="OpenSymbol"/>
      <w:sz w:val="24"/>
    </w:rPr>
  </w:style>
  <w:style w:type="character" w:customStyle="1" w:styleId="ListLabel92">
    <w:name w:val="ListLabel 92"/>
    <w:qFormat/>
    <w:rsid w:val="0012452D"/>
    <w:rPr>
      <w:rFonts w:cs="OpenSymbol"/>
    </w:rPr>
  </w:style>
  <w:style w:type="character" w:customStyle="1" w:styleId="ListLabel93">
    <w:name w:val="ListLabel 93"/>
    <w:qFormat/>
    <w:rsid w:val="0012452D"/>
    <w:rPr>
      <w:rFonts w:cs="OpenSymbol"/>
    </w:rPr>
  </w:style>
  <w:style w:type="character" w:customStyle="1" w:styleId="ListLabel94">
    <w:name w:val="ListLabel 94"/>
    <w:qFormat/>
    <w:rsid w:val="0012452D"/>
    <w:rPr>
      <w:rFonts w:cs="OpenSymbol"/>
    </w:rPr>
  </w:style>
  <w:style w:type="character" w:customStyle="1" w:styleId="ListLabel95">
    <w:name w:val="ListLabel 95"/>
    <w:qFormat/>
    <w:rsid w:val="0012452D"/>
    <w:rPr>
      <w:rFonts w:cs="OpenSymbol"/>
    </w:rPr>
  </w:style>
  <w:style w:type="character" w:customStyle="1" w:styleId="ListLabel96">
    <w:name w:val="ListLabel 96"/>
    <w:qFormat/>
    <w:rsid w:val="0012452D"/>
    <w:rPr>
      <w:rFonts w:cs="OpenSymbol"/>
    </w:rPr>
  </w:style>
  <w:style w:type="character" w:customStyle="1" w:styleId="ListLabel97">
    <w:name w:val="ListLabel 97"/>
    <w:qFormat/>
    <w:rsid w:val="0012452D"/>
    <w:rPr>
      <w:rFonts w:cs="OpenSymbol"/>
    </w:rPr>
  </w:style>
  <w:style w:type="character" w:customStyle="1" w:styleId="ListLabel98">
    <w:name w:val="ListLabel 98"/>
    <w:qFormat/>
    <w:rsid w:val="0012452D"/>
    <w:rPr>
      <w:rFonts w:cs="OpenSymbol"/>
    </w:rPr>
  </w:style>
  <w:style w:type="character" w:customStyle="1" w:styleId="ListLabel99">
    <w:name w:val="ListLabel 99"/>
    <w:qFormat/>
    <w:rsid w:val="0012452D"/>
    <w:rPr>
      <w:rFonts w:cs="OpenSymbol"/>
    </w:rPr>
  </w:style>
  <w:style w:type="character" w:customStyle="1" w:styleId="a5">
    <w:name w:val="Посещённая гиперссылка"/>
    <w:rsid w:val="0012452D"/>
    <w:rPr>
      <w:color w:val="800000"/>
      <w:u w:val="single"/>
    </w:rPr>
  </w:style>
  <w:style w:type="paragraph" w:customStyle="1" w:styleId="a6">
    <w:name w:val="Заголовок"/>
    <w:basedOn w:val="a"/>
    <w:next w:val="a7"/>
    <w:qFormat/>
    <w:rsid w:val="0012452D"/>
    <w:pPr>
      <w:keepNext/>
      <w:spacing w:before="240" w:after="120"/>
    </w:pPr>
    <w:rPr>
      <w:rFonts w:ascii="Liberation Sans" w:eastAsia="Microsoft YaHei" w:hAnsi="Liberation Sans" w:cs="Mangal"/>
      <w:sz w:val="28"/>
      <w:szCs w:val="28"/>
    </w:rPr>
  </w:style>
  <w:style w:type="paragraph" w:styleId="a7">
    <w:name w:val="Body Text"/>
    <w:basedOn w:val="a"/>
    <w:rsid w:val="0012452D"/>
    <w:pPr>
      <w:spacing w:after="140" w:line="288" w:lineRule="auto"/>
    </w:pPr>
  </w:style>
  <w:style w:type="paragraph" w:styleId="a8">
    <w:name w:val="List"/>
    <w:basedOn w:val="a7"/>
    <w:rsid w:val="0012452D"/>
    <w:rPr>
      <w:rFonts w:cs="Mangal"/>
    </w:rPr>
  </w:style>
  <w:style w:type="paragraph" w:customStyle="1" w:styleId="1">
    <w:name w:val="Название объекта1"/>
    <w:basedOn w:val="a"/>
    <w:qFormat/>
    <w:rsid w:val="0012452D"/>
    <w:pPr>
      <w:suppressLineNumbers/>
      <w:spacing w:before="120" w:after="120"/>
    </w:pPr>
    <w:rPr>
      <w:rFonts w:cs="Mangal"/>
      <w:i/>
      <w:iCs/>
      <w:sz w:val="24"/>
      <w:szCs w:val="24"/>
    </w:rPr>
  </w:style>
  <w:style w:type="paragraph" w:styleId="a9">
    <w:name w:val="index heading"/>
    <w:basedOn w:val="a"/>
    <w:qFormat/>
    <w:rsid w:val="0012452D"/>
    <w:pPr>
      <w:suppressLineNumbers/>
    </w:pPr>
    <w:rPr>
      <w:rFonts w:cs="Mangal"/>
    </w:rPr>
  </w:style>
  <w:style w:type="paragraph" w:styleId="aa">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12452D"/>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12452D"/>
    <w:pPr>
      <w:suppressAutoHyphens/>
    </w:pPr>
    <w:rPr>
      <w:rFonts w:ascii="Arial" w:eastAsia="Courier New" w:hAnsi="Arial" w:cs="Liberation Serif"/>
      <w:b/>
      <w:color w:val="000000"/>
      <w:sz w:val="16"/>
      <w:szCs w:val="24"/>
      <w:lang w:eastAsia="hi-IN"/>
    </w:rPr>
  </w:style>
  <w:style w:type="paragraph" w:styleId="ab">
    <w:name w:val="No Spacing"/>
    <w:uiPriority w:val="1"/>
    <w:qFormat/>
    <w:rsid w:val="00E9346D"/>
    <w:pPr>
      <w:overflowPunct w:val="0"/>
    </w:pPr>
    <w:rPr>
      <w:rFonts w:ascii="Calibri" w:eastAsia="Calibri" w:hAnsi="Calibri" w:cs="Tahoma"/>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7081">
      <w:bodyDiv w:val="1"/>
      <w:marLeft w:val="0"/>
      <w:marRight w:val="0"/>
      <w:marTop w:val="0"/>
      <w:marBottom w:val="0"/>
      <w:divBdr>
        <w:top w:val="none" w:sz="0" w:space="0" w:color="auto"/>
        <w:left w:val="none" w:sz="0" w:space="0" w:color="auto"/>
        <w:bottom w:val="none" w:sz="0" w:space="0" w:color="auto"/>
        <w:right w:val="none" w:sz="0" w:space="0" w:color="auto"/>
      </w:divBdr>
    </w:div>
    <w:div w:id="473371909">
      <w:bodyDiv w:val="1"/>
      <w:marLeft w:val="0"/>
      <w:marRight w:val="0"/>
      <w:marTop w:val="0"/>
      <w:marBottom w:val="0"/>
      <w:divBdr>
        <w:top w:val="none" w:sz="0" w:space="0" w:color="auto"/>
        <w:left w:val="none" w:sz="0" w:space="0" w:color="auto"/>
        <w:bottom w:val="none" w:sz="0" w:space="0" w:color="auto"/>
        <w:right w:val="none" w:sz="0" w:space="0" w:color="auto"/>
      </w:divBdr>
    </w:div>
    <w:div w:id="1131511800">
      <w:bodyDiv w:val="1"/>
      <w:marLeft w:val="0"/>
      <w:marRight w:val="0"/>
      <w:marTop w:val="0"/>
      <w:marBottom w:val="0"/>
      <w:divBdr>
        <w:top w:val="none" w:sz="0" w:space="0" w:color="auto"/>
        <w:left w:val="none" w:sz="0" w:space="0" w:color="auto"/>
        <w:bottom w:val="none" w:sz="0" w:space="0" w:color="auto"/>
        <w:right w:val="none" w:sz="0" w:space="0" w:color="auto"/>
      </w:divBdr>
    </w:div>
    <w:div w:id="1155415008">
      <w:bodyDiv w:val="1"/>
      <w:marLeft w:val="0"/>
      <w:marRight w:val="0"/>
      <w:marTop w:val="0"/>
      <w:marBottom w:val="0"/>
      <w:divBdr>
        <w:top w:val="none" w:sz="0" w:space="0" w:color="auto"/>
        <w:left w:val="none" w:sz="0" w:space="0" w:color="auto"/>
        <w:bottom w:val="none" w:sz="0" w:space="0" w:color="auto"/>
        <w:right w:val="none" w:sz="0" w:space="0" w:color="auto"/>
      </w:divBdr>
    </w:div>
    <w:div w:id="1219128339">
      <w:bodyDiv w:val="1"/>
      <w:marLeft w:val="0"/>
      <w:marRight w:val="0"/>
      <w:marTop w:val="0"/>
      <w:marBottom w:val="0"/>
      <w:divBdr>
        <w:top w:val="none" w:sz="0" w:space="0" w:color="auto"/>
        <w:left w:val="none" w:sz="0" w:space="0" w:color="auto"/>
        <w:bottom w:val="none" w:sz="0" w:space="0" w:color="auto"/>
        <w:right w:val="none" w:sz="0" w:space="0" w:color="auto"/>
      </w:divBdr>
    </w:div>
    <w:div w:id="1227687166">
      <w:bodyDiv w:val="1"/>
      <w:marLeft w:val="0"/>
      <w:marRight w:val="0"/>
      <w:marTop w:val="0"/>
      <w:marBottom w:val="0"/>
      <w:divBdr>
        <w:top w:val="none" w:sz="0" w:space="0" w:color="auto"/>
        <w:left w:val="none" w:sz="0" w:space="0" w:color="auto"/>
        <w:bottom w:val="none" w:sz="0" w:space="0" w:color="auto"/>
        <w:right w:val="none" w:sz="0" w:space="0" w:color="auto"/>
      </w:divBdr>
    </w:div>
    <w:div w:id="1482043185">
      <w:bodyDiv w:val="1"/>
      <w:marLeft w:val="0"/>
      <w:marRight w:val="0"/>
      <w:marTop w:val="0"/>
      <w:marBottom w:val="0"/>
      <w:divBdr>
        <w:top w:val="none" w:sz="0" w:space="0" w:color="auto"/>
        <w:left w:val="none" w:sz="0" w:space="0" w:color="auto"/>
        <w:bottom w:val="none" w:sz="0" w:space="0" w:color="auto"/>
        <w:right w:val="none" w:sz="0" w:space="0" w:color="auto"/>
      </w:divBdr>
    </w:div>
    <w:div w:id="184261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6</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alla_kondrateva@mail.ru</cp:lastModifiedBy>
  <cp:revision>140</cp:revision>
  <dcterms:created xsi:type="dcterms:W3CDTF">2014-03-25T18:57:00Z</dcterms:created>
  <dcterms:modified xsi:type="dcterms:W3CDTF">2022-12-21T15:02:00Z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