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30" w:rsidRPr="00085962" w:rsidRDefault="00383130" w:rsidP="00085962">
      <w:pPr>
        <w:pStyle w:val="ConsPlusNormal"/>
        <w:shd w:val="clear" w:color="auto" w:fill="FFFFFF"/>
        <w:ind w:firstLine="540"/>
        <w:jc w:val="center"/>
        <w:rPr>
          <w:color w:val="auto"/>
        </w:rPr>
      </w:pPr>
      <w:r w:rsidRPr="00085962">
        <w:rPr>
          <w:rStyle w:val="a5"/>
          <w:rFonts w:ascii="Times New Roman" w:hAnsi="Times New Roman" w:cs="Liberation Serif"/>
          <w:color w:val="auto"/>
          <w:sz w:val="24"/>
        </w:rPr>
        <w:t>Деятельность адвоката в суде при рассмотрении дел об административных правонарушениях.</w:t>
      </w:r>
    </w:p>
    <w:p w:rsidR="00383130" w:rsidRPr="00085962" w:rsidRDefault="00383130" w:rsidP="00085962">
      <w:pPr>
        <w:pStyle w:val="ConsPlusNormal"/>
        <w:shd w:val="clear" w:color="auto" w:fill="FFFFFF"/>
        <w:ind w:firstLine="540"/>
        <w:jc w:val="both"/>
        <w:rPr>
          <w:rFonts w:ascii="Times New Roman" w:hAnsi="Times New Roman"/>
          <w:color w:val="auto"/>
          <w:sz w:val="24"/>
        </w:rPr>
      </w:pPr>
    </w:p>
    <w:p w:rsidR="00383130" w:rsidRPr="00085962" w:rsidRDefault="00383130" w:rsidP="00085962">
      <w:pPr>
        <w:pStyle w:val="ConsPlusNormal"/>
        <w:ind w:firstLine="540"/>
        <w:jc w:val="both"/>
        <w:rPr>
          <w:color w:val="auto"/>
        </w:rPr>
      </w:pPr>
      <w:r w:rsidRPr="00085962">
        <w:rPr>
          <w:rFonts w:ascii="Times New Roman" w:hAnsi="Times New Roman"/>
          <w:color w:val="auto"/>
          <w:sz w:val="24"/>
        </w:rPr>
        <w:tab/>
        <w:t>Судья, орган, должностное лицо при подготовке к рассмотрению дела об административном правонарушении выясняют следующие вопросы:</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1) относится ли к их компетенции рассмотрение данного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имеются ли обстоятельства, исключающие возможность рассмотрения данного дела судьей, членом коллегиального органа, должностным лицом;</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3) правильно ли составлены протокол об административном правонарушении и другие протоколы, предусмотренные КоАП РФ, а также правильно ли оформлены иные материалы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4) имеются ли обстоятельства, исключающие производство по делу;</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5) достаточно ли имеющихся по делу материалов для его рассмотрения по существу;</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6) имеются ли ходатайства и отводы.</w:t>
      </w:r>
    </w:p>
    <w:p w:rsidR="00383130" w:rsidRPr="00085962" w:rsidRDefault="00383130" w:rsidP="00085962">
      <w:pPr>
        <w:pStyle w:val="ConsPlusNormal"/>
        <w:ind w:firstLine="540"/>
        <w:jc w:val="both"/>
        <w:rPr>
          <w:rFonts w:ascii="Times New Roman" w:hAnsi="Times New Roman"/>
          <w:color w:val="auto"/>
          <w:sz w:val="24"/>
        </w:rPr>
      </w:pPr>
    </w:p>
    <w:p w:rsidR="00383130" w:rsidRPr="00085962" w:rsidRDefault="00383130" w:rsidP="00085962">
      <w:pPr>
        <w:pStyle w:val="ConsPlusNormal"/>
        <w:ind w:firstLine="540"/>
        <w:jc w:val="both"/>
        <w:rPr>
          <w:color w:val="auto"/>
        </w:rPr>
      </w:pPr>
      <w:r w:rsidRPr="00085962">
        <w:rPr>
          <w:rFonts w:ascii="Times New Roman" w:hAnsi="Times New Roman"/>
          <w:color w:val="auto"/>
          <w:sz w:val="24"/>
        </w:rPr>
        <w:tab/>
      </w:r>
      <w:r w:rsidRPr="00085962">
        <w:rPr>
          <w:rFonts w:ascii="Times New Roman" w:hAnsi="Times New Roman"/>
          <w:b/>
          <w:bCs/>
          <w:color w:val="auto"/>
          <w:sz w:val="24"/>
        </w:rPr>
        <w:t>Дополнительно!</w:t>
      </w:r>
    </w:p>
    <w:p w:rsidR="00383130" w:rsidRPr="00085962" w:rsidRDefault="00383130" w:rsidP="00085962">
      <w:pPr>
        <w:pStyle w:val="ConsPlusNormal"/>
        <w:ind w:firstLine="540"/>
        <w:jc w:val="both"/>
        <w:rPr>
          <w:i/>
          <w:iCs/>
          <w:color w:val="auto"/>
        </w:rPr>
      </w:pPr>
      <w:r w:rsidRPr="00085962">
        <w:rPr>
          <w:rFonts w:ascii="Times New Roman" w:hAnsi="Times New Roman"/>
          <w:i/>
          <w:iCs/>
          <w:color w:val="auto"/>
          <w:sz w:val="24"/>
        </w:rPr>
        <w:tab/>
        <w:t>Разрешение перечисленных вопросов служит выполнению задач всестороннего, полного, объективного и своевременного выяснения обстоятельств каждого дела, разрешения его в соответствии с законом, а также выявления причин и условий, способствующих совершению административного правонарушения.</w:t>
      </w:r>
    </w:p>
    <w:p w:rsidR="00085962" w:rsidRPr="00085962" w:rsidRDefault="00085962" w:rsidP="00085962">
      <w:pPr>
        <w:pStyle w:val="ConsPlusNormal"/>
        <w:ind w:firstLine="540"/>
        <w:jc w:val="both"/>
        <w:rPr>
          <w:rFonts w:ascii="Times New Roman" w:hAnsi="Times New Roman"/>
          <w:b/>
          <w:bCs/>
          <w:color w:val="auto"/>
          <w:sz w:val="24"/>
        </w:rPr>
      </w:pPr>
    </w:p>
    <w:p w:rsidR="00085962" w:rsidRPr="00085962" w:rsidRDefault="00085962" w:rsidP="00085962">
      <w:pPr>
        <w:pStyle w:val="ConsPlusNormal"/>
        <w:ind w:firstLine="708"/>
        <w:jc w:val="both"/>
        <w:rPr>
          <w:rFonts w:ascii="Times New Roman" w:hAnsi="Times New Roman"/>
          <w:color w:val="auto"/>
          <w:sz w:val="24"/>
        </w:rPr>
      </w:pPr>
      <w:r w:rsidRPr="00085962">
        <w:rPr>
          <w:rFonts w:ascii="Times New Roman" w:hAnsi="Times New Roman"/>
          <w:b/>
          <w:bCs/>
          <w:color w:val="auto"/>
          <w:sz w:val="24"/>
        </w:rPr>
        <w:t>Дополнительно!</w:t>
      </w:r>
    </w:p>
    <w:p w:rsidR="00085962" w:rsidRPr="00085962" w:rsidRDefault="00085962" w:rsidP="00085962">
      <w:pPr>
        <w:pStyle w:val="ConsPlusNormal"/>
        <w:ind w:firstLine="540"/>
        <w:jc w:val="both"/>
        <w:rPr>
          <w:rFonts w:ascii="Times New Roman" w:hAnsi="Times New Roman"/>
          <w:i/>
          <w:iCs/>
          <w:color w:val="auto"/>
          <w:sz w:val="24"/>
        </w:rPr>
      </w:pPr>
      <w:r w:rsidRPr="00085962">
        <w:rPr>
          <w:rFonts w:ascii="Times New Roman" w:hAnsi="Times New Roman"/>
          <w:i/>
          <w:iCs/>
          <w:color w:val="auto"/>
          <w:sz w:val="24"/>
        </w:rPr>
        <w:tab/>
        <w:t>Подготовка к рассмотрению дел об административном правонарушении является самостоятельной стадией производства.</w:t>
      </w:r>
    </w:p>
    <w:p w:rsidR="00383130" w:rsidRPr="00085962" w:rsidRDefault="00383130" w:rsidP="00085962">
      <w:pPr>
        <w:pStyle w:val="ConsPlusNormal"/>
        <w:ind w:firstLine="540"/>
        <w:jc w:val="both"/>
        <w:rPr>
          <w:rFonts w:ascii="Times New Roman" w:hAnsi="Times New Roman"/>
          <w:color w:val="auto"/>
          <w:sz w:val="24"/>
        </w:rPr>
      </w:pPr>
    </w:p>
    <w:p w:rsidR="00383130" w:rsidRPr="00085962" w:rsidRDefault="00383130" w:rsidP="00085962">
      <w:pPr>
        <w:pStyle w:val="ConsPlusNormal"/>
        <w:ind w:firstLine="540"/>
        <w:jc w:val="both"/>
        <w:rPr>
          <w:color w:val="auto"/>
        </w:rPr>
      </w:pPr>
      <w:r w:rsidRPr="00085962">
        <w:rPr>
          <w:rFonts w:ascii="Times New Roman" w:hAnsi="Times New Roman"/>
          <w:color w:val="auto"/>
          <w:sz w:val="24"/>
        </w:rPr>
        <w:tab/>
        <w:t xml:space="preserve">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w:t>
      </w:r>
      <w:proofErr w:type="gramStart"/>
      <w:r w:rsidRPr="00085962">
        <w:rPr>
          <w:rFonts w:ascii="Times New Roman" w:hAnsi="Times New Roman"/>
          <w:color w:val="auto"/>
          <w:sz w:val="24"/>
        </w:rPr>
        <w:t>лицо:</w:t>
      </w:r>
      <w:r w:rsidRPr="00085962">
        <w:rPr>
          <w:rFonts w:ascii="Times New Roman" w:hAnsi="Times New Roman"/>
          <w:color w:val="auto"/>
          <w:sz w:val="24"/>
        </w:rPr>
        <w:tab/>
      </w:r>
      <w:proofErr w:type="gramEnd"/>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лично, прямо или косвенно заинтересовано в разрешении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Наличие информации о </w:t>
      </w:r>
      <w:proofErr w:type="spellStart"/>
      <w:r w:rsidRPr="00085962">
        <w:rPr>
          <w:rFonts w:ascii="Times New Roman" w:hAnsi="Times New Roman"/>
          <w:color w:val="auto"/>
          <w:sz w:val="24"/>
        </w:rPr>
        <w:t>внепроцессуальном</w:t>
      </w:r>
      <w:proofErr w:type="spellEnd"/>
      <w:r w:rsidRPr="00085962">
        <w:rPr>
          <w:rFonts w:ascii="Times New Roman" w:hAnsi="Times New Roman"/>
          <w:color w:val="auto"/>
          <w:sz w:val="24"/>
        </w:rPr>
        <w:t xml:space="preserve">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83130" w:rsidRPr="00085962" w:rsidRDefault="00383130" w:rsidP="00085962">
      <w:pPr>
        <w:pStyle w:val="ConsPlusNormal"/>
        <w:ind w:firstLine="540"/>
        <w:jc w:val="both"/>
        <w:rPr>
          <w:color w:val="auto"/>
        </w:rPr>
      </w:pPr>
      <w:r w:rsidRPr="00085962">
        <w:rPr>
          <w:rFonts w:ascii="Times New Roman" w:hAnsi="Times New Roman"/>
          <w:color w:val="auto"/>
          <w:sz w:val="24"/>
        </w:rPr>
        <w:tab/>
        <w:t>При наличии обстоятельств, исключающих возможность рассмотрения дела об административном правонарушении,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При наличии обстоятельств, исключающих возможность рассмотрения дела об административном правонарушении,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Заявление об отводе рассматривается судьей, органом, должностным лицом, в производстве которых находится дело об административном правонарушении.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w:t>
      </w:r>
      <w:r w:rsidRPr="00085962">
        <w:rPr>
          <w:rFonts w:ascii="Times New Roman" w:hAnsi="Times New Roman"/>
          <w:color w:val="auto"/>
          <w:sz w:val="24"/>
        </w:rPr>
        <w:lastRenderedPageBreak/>
        <w:t>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15BE6" w:rsidRDefault="00383130" w:rsidP="00715BE6">
      <w:pPr>
        <w:pStyle w:val="ConsPlusNormal"/>
        <w:ind w:firstLine="540"/>
        <w:jc w:val="both"/>
        <w:rPr>
          <w:rFonts w:ascii="Times New Roman" w:hAnsi="Times New Roman"/>
          <w:color w:val="auto"/>
          <w:sz w:val="24"/>
        </w:rPr>
      </w:pPr>
      <w:r w:rsidRPr="00085962">
        <w:rPr>
          <w:rFonts w:ascii="Times New Roman" w:hAnsi="Times New Roman"/>
          <w:color w:val="auto"/>
          <w:sz w:val="24"/>
        </w:rPr>
        <w:tab/>
        <w:t>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1) о назначении времени и места рассмотрения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о вызове лиц, участвующих в производстве по делам об административных правонарушениях, об истребовании необходимых дополнительных материалов по делу, о назначении экспертизы;</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3) об отложении рассмотрения дела;</w:t>
      </w:r>
      <w:bookmarkStart w:id="0" w:name="Par11252"/>
      <w:bookmarkEnd w:id="0"/>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s="Times New Roman"/>
          <w:color w:val="auto"/>
          <w:sz w:val="24"/>
          <w:lang w:eastAsia="ru-RU"/>
        </w:rPr>
        <w:t>6) о наложении ареста на имущество, об отказе в наложении ареста на имущество или отмене ареста, наложенного на имущество.</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При наличии обстоятельств, исключающих производство по делу об административном правонарушении (например, отсутствие события административного правонарушения, отмена закона, установившего административную ответственность), выносится постановление о прекращении производства по делу об административном правонарушении.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В случае, если рассмотрение дела об административном правонарушении отложено в связи с неявкой без уважительной причины лиц, указанных в ч. 1 ст. 27.15 КоАП РФ (т. е.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r w:rsidRPr="00085962">
        <w:rPr>
          <w:rFonts w:ascii="Times New Roman" w:hAnsi="Times New Roman"/>
          <w:color w:val="auto"/>
          <w:sz w:val="24"/>
        </w:rPr>
        <w:tab/>
      </w:r>
    </w:p>
    <w:p w:rsidR="00085962" w:rsidRPr="00715BE6" w:rsidRDefault="00715BE6" w:rsidP="00715BE6">
      <w:pPr>
        <w:spacing w:line="240" w:lineRule="auto"/>
        <w:ind w:firstLine="540"/>
        <w:jc w:val="both"/>
        <w:rPr>
          <w:rFonts w:ascii="Verdana" w:eastAsia="Times New Roman" w:hAnsi="Verdana" w:cs="Times New Roman"/>
          <w:color w:val="auto"/>
          <w:sz w:val="21"/>
          <w:szCs w:val="21"/>
          <w:lang w:eastAsia="ru-RU"/>
        </w:rPr>
      </w:pPr>
      <w:r w:rsidRPr="00715BE6">
        <w:rPr>
          <w:rFonts w:ascii="Times New Roman" w:eastAsia="Times New Roman" w:hAnsi="Times New Roman" w:cs="Times New Roman"/>
          <w:color w:val="auto"/>
          <w:sz w:val="24"/>
          <w:szCs w:val="24"/>
          <w:lang w:eastAsia="ru-RU"/>
        </w:rPr>
        <w:t>В случае, если судьей признано обязательным присутствие в судебном заседании</w:t>
      </w:r>
      <w:r>
        <w:rPr>
          <w:rFonts w:ascii="Times New Roman" w:eastAsia="Times New Roman" w:hAnsi="Times New Roman" w:cs="Times New Roman"/>
          <w:color w:val="auto"/>
          <w:sz w:val="24"/>
          <w:szCs w:val="24"/>
          <w:lang w:eastAsia="ru-RU"/>
        </w:rPr>
        <w:t xml:space="preserve"> какого-либо</w:t>
      </w:r>
      <w:r w:rsidRPr="00715BE6">
        <w:rPr>
          <w:rFonts w:ascii="Times New Roman" w:eastAsia="Times New Roman" w:hAnsi="Times New Roman" w:cs="Times New Roman"/>
          <w:color w:val="auto"/>
          <w:sz w:val="24"/>
          <w:szCs w:val="24"/>
          <w:lang w:eastAsia="ru-RU"/>
        </w:rPr>
        <w:t xml:space="preserve"> участника производства по делу об административном правонарушении</w:t>
      </w:r>
      <w:r w:rsidR="00771A03">
        <w:rPr>
          <w:rFonts w:ascii="Times New Roman" w:eastAsia="Times New Roman" w:hAnsi="Times New Roman" w:cs="Times New Roman"/>
          <w:color w:val="auto"/>
          <w:sz w:val="24"/>
          <w:szCs w:val="24"/>
          <w:lang w:eastAsia="ru-RU"/>
        </w:rPr>
        <w:t xml:space="preserve"> (например, потерпевшего, свидетеля и т.д.)</w:t>
      </w:r>
      <w:r w:rsidRPr="00715BE6">
        <w:rPr>
          <w:rFonts w:ascii="Times New Roman" w:eastAsia="Times New Roman" w:hAnsi="Times New Roman" w:cs="Times New Roman"/>
          <w:color w:val="auto"/>
          <w:sz w:val="24"/>
          <w:szCs w:val="24"/>
          <w:lang w:eastAsia="ru-RU"/>
        </w:rPr>
        <w:t xml:space="preserve">, который по объективным причинам не имеет такой возможности, судья разрешает вопрос об </w:t>
      </w:r>
      <w:r>
        <w:rPr>
          <w:rFonts w:ascii="Times New Roman" w:eastAsia="Times New Roman" w:hAnsi="Times New Roman" w:cs="Times New Roman"/>
          <w:color w:val="auto"/>
          <w:sz w:val="24"/>
          <w:szCs w:val="24"/>
          <w:lang w:eastAsia="ru-RU"/>
        </w:rPr>
        <w:t xml:space="preserve">его участии в судебном заседании, </w:t>
      </w:r>
      <w:r w:rsidRPr="00715BE6">
        <w:rPr>
          <w:rFonts w:ascii="Times New Roman" w:eastAsia="Times New Roman" w:hAnsi="Times New Roman" w:cs="Times New Roman"/>
          <w:color w:val="auto"/>
          <w:sz w:val="24"/>
          <w:szCs w:val="24"/>
          <w:lang w:eastAsia="ru-RU"/>
        </w:rPr>
        <w:t>путем использования систем видео-конференц-связи, о чем выносится соответствующее определение.</w:t>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ab/>
      </w:r>
      <w:r w:rsidR="00771A03">
        <w:rPr>
          <w:rFonts w:ascii="Times New Roman" w:eastAsia="Times New Roman" w:hAnsi="Times New Roman" w:cs="Times New Roman"/>
          <w:color w:val="auto"/>
          <w:sz w:val="24"/>
          <w:szCs w:val="24"/>
          <w:lang w:eastAsia="ru-RU"/>
        </w:rPr>
        <w:tab/>
      </w:r>
      <w:r w:rsidR="00771A03">
        <w:rPr>
          <w:rFonts w:ascii="Times New Roman" w:eastAsia="Times New Roman" w:hAnsi="Times New Roman" w:cs="Times New Roman"/>
          <w:color w:val="auto"/>
          <w:sz w:val="24"/>
          <w:szCs w:val="24"/>
          <w:lang w:eastAsia="ru-RU"/>
        </w:rPr>
        <w:tab/>
      </w:r>
      <w:r w:rsidR="00771A03">
        <w:rPr>
          <w:rFonts w:ascii="Times New Roman" w:eastAsia="Times New Roman" w:hAnsi="Times New Roman" w:cs="Times New Roman"/>
          <w:color w:val="auto"/>
          <w:sz w:val="24"/>
          <w:szCs w:val="24"/>
          <w:lang w:eastAsia="ru-RU"/>
        </w:rPr>
        <w:tab/>
      </w:r>
      <w:r w:rsidR="00771A03">
        <w:rPr>
          <w:rFonts w:ascii="Times New Roman" w:eastAsia="Times New Roman" w:hAnsi="Times New Roman" w:cs="Times New Roman"/>
          <w:color w:val="auto"/>
          <w:sz w:val="24"/>
          <w:szCs w:val="24"/>
          <w:lang w:eastAsia="ru-RU"/>
        </w:rPr>
        <w:tab/>
      </w:r>
      <w:r w:rsidR="00771A03">
        <w:rPr>
          <w:rFonts w:ascii="Times New Roman" w:eastAsia="Times New Roman" w:hAnsi="Times New Roman" w:cs="Times New Roman"/>
          <w:color w:val="auto"/>
          <w:sz w:val="24"/>
          <w:szCs w:val="24"/>
          <w:lang w:eastAsia="ru-RU"/>
        </w:rPr>
        <w:tab/>
      </w:r>
      <w:r w:rsidR="00771A03">
        <w:rPr>
          <w:rFonts w:ascii="Times New Roman" w:eastAsia="Times New Roman" w:hAnsi="Times New Roman" w:cs="Times New Roman"/>
          <w:color w:val="auto"/>
          <w:sz w:val="24"/>
          <w:szCs w:val="24"/>
          <w:lang w:eastAsia="ru-RU"/>
        </w:rPr>
        <w:tab/>
      </w:r>
      <w:r w:rsidR="00383130" w:rsidRPr="00085962">
        <w:rPr>
          <w:rFonts w:ascii="Times New Roman" w:hAnsi="Times New Roman"/>
          <w:color w:val="auto"/>
          <w:sz w:val="24"/>
        </w:rPr>
        <w:t>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85962" w:rsidRPr="00085962" w:rsidRDefault="00085962" w:rsidP="00085962">
      <w:pPr>
        <w:pStyle w:val="ConsPlusNormal"/>
        <w:ind w:firstLine="708"/>
        <w:jc w:val="both"/>
        <w:rPr>
          <w:b/>
          <w:bCs/>
          <w:color w:val="auto"/>
        </w:rPr>
      </w:pPr>
      <w:r w:rsidRPr="00085962">
        <w:rPr>
          <w:rFonts w:ascii="Times New Roman" w:hAnsi="Times New Roman"/>
          <w:b/>
          <w:bCs/>
          <w:color w:val="auto"/>
          <w:sz w:val="24"/>
        </w:rPr>
        <w:t>Дополнительно!</w:t>
      </w:r>
    </w:p>
    <w:p w:rsidR="00085962" w:rsidRPr="00085962" w:rsidRDefault="00085962" w:rsidP="00085962">
      <w:pPr>
        <w:pStyle w:val="ConsPlusNormal"/>
        <w:ind w:firstLine="540"/>
        <w:jc w:val="both"/>
        <w:rPr>
          <w:color w:val="auto"/>
        </w:rPr>
      </w:pPr>
      <w:r w:rsidRPr="00085962">
        <w:rPr>
          <w:rFonts w:ascii="Times New Roman" w:hAnsi="Times New Roman"/>
          <w:color w:val="auto"/>
          <w:sz w:val="24"/>
        </w:rPr>
        <w:tab/>
      </w:r>
      <w:r w:rsidRPr="00085962">
        <w:rPr>
          <w:rFonts w:ascii="Times New Roman" w:hAnsi="Times New Roman"/>
          <w:i/>
          <w:iCs/>
          <w:color w:val="auto"/>
          <w:sz w:val="24"/>
        </w:rPr>
        <w:t xml:space="preserve">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w:t>
      </w:r>
      <w:r w:rsidRPr="00085962">
        <w:rPr>
          <w:rFonts w:ascii="Times New Roman" w:hAnsi="Times New Roman"/>
          <w:i/>
          <w:iCs/>
          <w:color w:val="auto"/>
          <w:sz w:val="24"/>
        </w:rPr>
        <w:lastRenderedPageBreak/>
        <w:t>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
    <w:p w:rsidR="00085962" w:rsidRDefault="00383130" w:rsidP="00085962">
      <w:pPr>
        <w:pStyle w:val="ConsPlusNormal"/>
        <w:ind w:firstLine="540"/>
        <w:jc w:val="both"/>
        <w:rPr>
          <w:rFonts w:ascii="Times New Roman" w:hAnsi="Times New Roman"/>
          <w:color w:val="auto"/>
          <w:sz w:val="24"/>
        </w:rPr>
      </w:pPr>
      <w:r w:rsidRPr="00085962">
        <w:rPr>
          <w:rFonts w:ascii="Times New Roman" w:hAnsi="Times New Roman"/>
          <w:color w:val="auto"/>
          <w:sz w:val="24"/>
        </w:rPr>
        <w:tab/>
      </w:r>
    </w:p>
    <w:p w:rsidR="00130648" w:rsidRPr="00130648" w:rsidRDefault="00383130" w:rsidP="00130648">
      <w:pPr>
        <w:spacing w:after="0" w:line="240" w:lineRule="auto"/>
        <w:ind w:firstLine="540"/>
        <w:jc w:val="both"/>
        <w:rPr>
          <w:rFonts w:ascii="Times New Roman" w:eastAsia="Times New Roman" w:hAnsi="Times New Roman" w:cs="Times New Roman"/>
          <w:color w:val="auto"/>
          <w:sz w:val="24"/>
          <w:szCs w:val="24"/>
          <w:lang w:eastAsia="ru-RU"/>
        </w:rPr>
      </w:pPr>
      <w:r w:rsidRPr="00085962">
        <w:rPr>
          <w:rFonts w:ascii="Times New Roman" w:hAnsi="Times New Roman"/>
          <w:color w:val="auto"/>
          <w:sz w:val="24"/>
        </w:rPr>
        <w:t>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Дела об административных правонарушениях, предусмотренных ст. 19.3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20.2 КоАП РФ («Нарушение установленного порядка организации либо проведения собрания, митинга, демонстрации, шествия или пикетирования») и ст. 20.2.2 КоАП РФ («Организация массового одновременного пребывания и (или) передвижения граждан в общественных местах, повлекших нарушение общественного порядка»), рассматриваются по месту выявления административного правонарушения.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00130648" w:rsidRPr="00130648">
        <w:rPr>
          <w:rFonts w:ascii="Times New Roman" w:eastAsia="Times New Roman" w:hAnsi="Times New Roman" w:cs="Times New Roman"/>
          <w:color w:val="auto"/>
          <w:sz w:val="24"/>
          <w:szCs w:val="24"/>
          <w:lang w:eastAsia="ru-RU"/>
        </w:rPr>
        <w:t xml:space="preserve">Дела об административных правонарушениях, предусмотренных ст. 15.27.3 </w:t>
      </w:r>
      <w:r w:rsidR="00130648" w:rsidRPr="00085962">
        <w:rPr>
          <w:rFonts w:ascii="Times New Roman" w:hAnsi="Times New Roman"/>
          <w:color w:val="auto"/>
          <w:sz w:val="24"/>
        </w:rPr>
        <w:t xml:space="preserve">КоАП РФ </w:t>
      </w:r>
      <w:r w:rsidR="00130648">
        <w:rPr>
          <w:rFonts w:ascii="Times New Roman" w:hAnsi="Times New Roman"/>
          <w:color w:val="auto"/>
          <w:sz w:val="24"/>
        </w:rPr>
        <w:t>(«</w:t>
      </w:r>
      <w:r w:rsidR="00130648" w:rsidRPr="00130648">
        <w:rPr>
          <w:rFonts w:ascii="Times New Roman" w:eastAsia="Times New Roman" w:hAnsi="Times New Roman" w:cs="Times New Roman"/>
          <w:bCs/>
          <w:color w:val="auto"/>
          <w:sz w:val="24"/>
          <w:szCs w:val="24"/>
          <w:lang w:eastAsia="ru-RU"/>
        </w:rPr>
        <w:t>Совершение в интересах юридического лица сделок или финансовых операций с имуществом, полученным преступным путем</w:t>
      </w:r>
      <w:r w:rsidR="00130648">
        <w:rPr>
          <w:rFonts w:ascii="Times New Roman" w:eastAsia="Times New Roman" w:hAnsi="Times New Roman" w:cs="Times New Roman"/>
          <w:color w:val="auto"/>
          <w:sz w:val="24"/>
          <w:szCs w:val="24"/>
          <w:lang w:eastAsia="ru-RU"/>
        </w:rPr>
        <w:t xml:space="preserve">») </w:t>
      </w:r>
      <w:r w:rsidR="00130648" w:rsidRPr="00130648">
        <w:rPr>
          <w:rFonts w:ascii="Times New Roman" w:eastAsia="Times New Roman" w:hAnsi="Times New Roman" w:cs="Times New Roman"/>
          <w:color w:val="auto"/>
          <w:sz w:val="24"/>
          <w:szCs w:val="24"/>
          <w:lang w:eastAsia="ru-RU"/>
        </w:rPr>
        <w:t xml:space="preserve">и </w:t>
      </w:r>
      <w:r w:rsidRPr="00085962">
        <w:rPr>
          <w:rFonts w:ascii="Times New Roman" w:hAnsi="Times New Roman"/>
          <w:color w:val="auto"/>
          <w:sz w:val="24"/>
        </w:rPr>
        <w:t xml:space="preserve">ст. 19.28 КоАП РФ («Незаконное вознаграждение от имени юридического лица») </w:t>
      </w:r>
      <w:r w:rsidR="00130648" w:rsidRPr="00130648">
        <w:rPr>
          <w:rFonts w:ascii="Times New Roman" w:eastAsia="Times New Roman" w:hAnsi="Times New Roman" w:cs="Times New Roman"/>
          <w:color w:val="auto"/>
          <w:sz w:val="24"/>
          <w:szCs w:val="24"/>
          <w:lang w:eastAsia="ru-RU"/>
        </w:rPr>
        <w:t xml:space="preserve">и совершенных за пределами </w:t>
      </w:r>
      <w:r w:rsidR="00130648">
        <w:rPr>
          <w:rFonts w:ascii="Times New Roman" w:eastAsia="Times New Roman" w:hAnsi="Times New Roman" w:cs="Times New Roman"/>
          <w:color w:val="auto"/>
          <w:sz w:val="24"/>
          <w:szCs w:val="24"/>
          <w:lang w:eastAsia="ru-RU"/>
        </w:rPr>
        <w:t>РФ</w:t>
      </w:r>
      <w:r w:rsidR="00130648" w:rsidRPr="00130648">
        <w:rPr>
          <w:rFonts w:ascii="Times New Roman" w:eastAsia="Times New Roman" w:hAnsi="Times New Roman" w:cs="Times New Roman"/>
          <w:color w:val="auto"/>
          <w:sz w:val="24"/>
          <w:szCs w:val="24"/>
          <w:lang w:eastAsia="ru-RU"/>
        </w:rPr>
        <w:t xml:space="preserve">, рассматриваются по месту нахождения органов, возбудивших указанные дела. </w:t>
      </w:r>
    </w:p>
    <w:p w:rsidR="00383130" w:rsidRPr="00130648" w:rsidRDefault="00383130" w:rsidP="00130648">
      <w:pPr>
        <w:spacing w:after="0" w:line="240" w:lineRule="auto"/>
        <w:ind w:firstLine="540"/>
        <w:jc w:val="both"/>
        <w:rPr>
          <w:rFonts w:ascii="Times New Roman" w:eastAsia="Times New Roman" w:hAnsi="Times New Roman" w:cs="Times New Roman"/>
          <w:color w:val="auto"/>
          <w:sz w:val="24"/>
          <w:szCs w:val="24"/>
          <w:lang w:eastAsia="ru-RU"/>
        </w:rPr>
      </w:pPr>
      <w:r w:rsidRPr="00085962">
        <w:rPr>
          <w:rFonts w:ascii="Times New Roman" w:hAnsi="Times New Roman"/>
          <w:color w:val="auto"/>
          <w:sz w:val="24"/>
        </w:rPr>
        <w:tab/>
        <w:t>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Дела об административных правонарушениях несовершеннолетних, а также об административных правонарушениях, предусмотренных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ст. 6.10 КоАП РФ (« Вовлечение несовершеннолетнего в употребление алкогольной и спиртосодержащей продукции, новых потенциально опасных </w:t>
      </w:r>
      <w:proofErr w:type="spellStart"/>
      <w:r w:rsidRPr="00085962">
        <w:rPr>
          <w:rFonts w:ascii="Times New Roman" w:hAnsi="Times New Roman"/>
          <w:color w:val="auto"/>
          <w:sz w:val="24"/>
        </w:rPr>
        <w:t>психоактивных</w:t>
      </w:r>
      <w:proofErr w:type="spellEnd"/>
      <w:r w:rsidRPr="00085962">
        <w:rPr>
          <w:rFonts w:ascii="Times New Roman" w:hAnsi="Times New Roman"/>
          <w:color w:val="auto"/>
          <w:sz w:val="24"/>
        </w:rPr>
        <w:t xml:space="preserve"> веществ или одурманивающих веществ»), ст. 20.22 КоАП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085962">
        <w:rPr>
          <w:rFonts w:ascii="Times New Roman" w:hAnsi="Times New Roman"/>
          <w:color w:val="auto"/>
          <w:sz w:val="24"/>
        </w:rPr>
        <w:t>психоактивных</w:t>
      </w:r>
      <w:proofErr w:type="spellEnd"/>
      <w:r w:rsidRPr="00085962">
        <w:rPr>
          <w:rFonts w:ascii="Times New Roman" w:hAnsi="Times New Roman"/>
          <w:color w:val="auto"/>
          <w:sz w:val="24"/>
        </w:rPr>
        <w:t xml:space="preserve"> веществ или одурманивающих веществ»), рассматриваются по месту жительства лица, в отношении которого ведется производство по делу об административном правонарушении.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Дело об административном правонарушении в области дорожного движения, или административном правонарушении в области благоустройства территории, </w:t>
      </w:r>
      <w:r w:rsidR="00093760">
        <w:rPr>
          <w:rFonts w:ascii="Times New Roman" w:hAnsi="Times New Roman"/>
          <w:color w:val="auto"/>
          <w:sz w:val="24"/>
        </w:rPr>
        <w:t>или з</w:t>
      </w:r>
      <w:r w:rsidR="00093760">
        <w:rPr>
          <w:rFonts w:ascii="Times New Roman" w:eastAsia="Times New Roman" w:hAnsi="Times New Roman" w:cs="Times New Roman"/>
          <w:color w:val="auto"/>
          <w:sz w:val="24"/>
          <w:szCs w:val="24"/>
          <w:lang w:eastAsia="ru-RU"/>
        </w:rPr>
        <w:t>агрязнения и (или) засорения</w:t>
      </w:r>
      <w:r w:rsidR="00093760" w:rsidRPr="00093760">
        <w:rPr>
          <w:rFonts w:ascii="Times New Roman" w:eastAsia="Times New Roman" w:hAnsi="Times New Roman" w:cs="Times New Roman"/>
          <w:color w:val="auto"/>
          <w:sz w:val="24"/>
          <w:szCs w:val="24"/>
          <w:lang w:eastAsia="ru-RU"/>
        </w:rPr>
        <w:t xml:space="preserve"> окружающей среды</w:t>
      </w:r>
      <w:r w:rsidR="00093760">
        <w:rPr>
          <w:rFonts w:ascii="Times New Roman" w:eastAsia="Times New Roman" w:hAnsi="Times New Roman" w:cs="Times New Roman"/>
          <w:color w:val="auto"/>
          <w:sz w:val="24"/>
          <w:szCs w:val="24"/>
          <w:lang w:eastAsia="ru-RU"/>
        </w:rPr>
        <w:t xml:space="preserve">, </w:t>
      </w:r>
      <w:r w:rsidRPr="00085962">
        <w:rPr>
          <w:rFonts w:ascii="Times New Roman" w:hAnsi="Times New Roman"/>
          <w:color w:val="auto"/>
          <w:sz w:val="24"/>
        </w:rPr>
        <w:t>предусмотренном законом субъекта РФ,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r w:rsidRPr="00085962">
        <w:rPr>
          <w:rFonts w:ascii="Times New Roman" w:hAnsi="Times New Roman"/>
          <w:color w:val="auto"/>
          <w:sz w:val="24"/>
        </w:rPr>
        <w:tab/>
      </w:r>
      <w:r w:rsidR="00972973">
        <w:rPr>
          <w:rFonts w:ascii="Times New Roman" w:hAnsi="Times New Roman"/>
          <w:color w:val="auto"/>
          <w:sz w:val="24"/>
        </w:rPr>
        <w:tab/>
      </w:r>
      <w:r w:rsidR="00972973">
        <w:rPr>
          <w:rFonts w:ascii="Times New Roman" w:hAnsi="Times New Roman"/>
          <w:color w:val="auto"/>
          <w:sz w:val="24"/>
        </w:rPr>
        <w:tab/>
      </w:r>
      <w:bookmarkStart w:id="1" w:name="_GoBack"/>
      <w:bookmarkEnd w:id="1"/>
      <w:r w:rsidRPr="00085962">
        <w:rPr>
          <w:rFonts w:ascii="Times New Roman" w:hAnsi="Times New Roman"/>
          <w:color w:val="auto"/>
          <w:sz w:val="24"/>
        </w:rPr>
        <w:t xml:space="preserve">Дело об административном правонарушении, совершенном в Антарктике, </w:t>
      </w:r>
      <w:r w:rsidRPr="00085962">
        <w:rPr>
          <w:rFonts w:ascii="Times New Roman" w:hAnsi="Times New Roman"/>
          <w:color w:val="auto"/>
          <w:sz w:val="24"/>
        </w:rPr>
        <w:lastRenderedPageBreak/>
        <w:t>рассматривается по месту жительства лица, в отношении которого ведется производство по делу об административном правонарушении.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w:t>
      </w:r>
      <w:r w:rsidR="004D51FC">
        <w:rPr>
          <w:rFonts w:ascii="Times New Roman" w:hAnsi="Times New Roman"/>
          <w:color w:val="auto"/>
          <w:sz w:val="24"/>
        </w:rPr>
        <w:t xml:space="preserve">сят мотивированное определение. </w:t>
      </w:r>
      <w:r w:rsidR="004D51FC" w:rsidRPr="00615FDB">
        <w:rPr>
          <w:rFonts w:ascii="Times New Roman" w:eastAsia="Times New Roman" w:hAnsi="Times New Roman" w:cs="Times New Roman"/>
          <w:color w:val="auto"/>
          <w:sz w:val="24"/>
          <w:lang w:eastAsia="ru-RU"/>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ст</w:t>
      </w:r>
      <w:r w:rsidR="004D51FC">
        <w:rPr>
          <w:rFonts w:ascii="Times New Roman" w:eastAsia="Times New Roman" w:hAnsi="Times New Roman" w:cs="Times New Roman"/>
          <w:color w:val="auto"/>
          <w:sz w:val="24"/>
          <w:lang w:eastAsia="ru-RU"/>
        </w:rPr>
        <w:t>.</w:t>
      </w:r>
      <w:r w:rsidR="004D51FC" w:rsidRPr="00615FDB">
        <w:rPr>
          <w:rFonts w:ascii="Times New Roman" w:eastAsia="Times New Roman" w:hAnsi="Times New Roman" w:cs="Times New Roman"/>
          <w:color w:val="auto"/>
          <w:sz w:val="24"/>
          <w:lang w:eastAsia="ru-RU"/>
        </w:rPr>
        <w:t xml:space="preserve"> 15.21 </w:t>
      </w:r>
      <w:r w:rsidR="004D51FC" w:rsidRPr="00282DBD">
        <w:rPr>
          <w:rFonts w:ascii="Times New Roman" w:eastAsia="Times New Roman" w:hAnsi="Times New Roman" w:cs="Times New Roman"/>
          <w:color w:val="auto"/>
          <w:sz w:val="24"/>
          <w:lang w:eastAsia="ru-RU"/>
        </w:rPr>
        <w:t>(«</w:t>
      </w:r>
      <w:r w:rsidR="004D51FC" w:rsidRPr="00282DBD">
        <w:rPr>
          <w:rFonts w:ascii="Times New Roman" w:eastAsia="Times New Roman" w:hAnsi="Times New Roman" w:cs="Times New Roman"/>
          <w:bCs/>
          <w:color w:val="auto"/>
          <w:sz w:val="24"/>
          <w:lang w:eastAsia="ru-RU"/>
        </w:rPr>
        <w:t>Неправомерное использование инсайдерской информации</w:t>
      </w:r>
      <w:r w:rsidR="004D51FC" w:rsidRPr="00282DBD">
        <w:rPr>
          <w:rFonts w:ascii="Times New Roman" w:eastAsia="Times New Roman" w:hAnsi="Times New Roman" w:cs="Times New Roman"/>
          <w:color w:val="auto"/>
          <w:sz w:val="24"/>
          <w:lang w:eastAsia="ru-RU"/>
        </w:rPr>
        <w:t>») либо ст. 15.30 («</w:t>
      </w:r>
      <w:r w:rsidR="004D51FC" w:rsidRPr="00282DBD">
        <w:rPr>
          <w:rFonts w:ascii="Times New Roman" w:eastAsia="Times New Roman" w:hAnsi="Times New Roman" w:cs="Times New Roman"/>
          <w:bCs/>
          <w:color w:val="auto"/>
          <w:sz w:val="24"/>
          <w:lang w:eastAsia="ru-RU"/>
        </w:rPr>
        <w:t>Манипулирование рынком»)</w:t>
      </w:r>
      <w:r w:rsidR="004D51FC">
        <w:rPr>
          <w:rFonts w:eastAsia="Times New Roman" w:cs="Arial"/>
          <w:b/>
          <w:bCs/>
          <w:color w:val="auto"/>
          <w:sz w:val="24"/>
          <w:lang w:eastAsia="ru-RU"/>
        </w:rPr>
        <w:t xml:space="preserve"> </w:t>
      </w:r>
      <w:r w:rsidR="004D51FC">
        <w:rPr>
          <w:rFonts w:ascii="Times New Roman" w:eastAsia="Times New Roman" w:hAnsi="Times New Roman" w:cs="Times New Roman"/>
          <w:color w:val="auto"/>
          <w:sz w:val="24"/>
          <w:lang w:eastAsia="ru-RU"/>
        </w:rPr>
        <w:t>КоАП РФ</w:t>
      </w:r>
      <w:r w:rsidR="004D51FC" w:rsidRPr="00615FDB">
        <w:rPr>
          <w:rFonts w:ascii="Times New Roman" w:eastAsia="Times New Roman" w:hAnsi="Times New Roman" w:cs="Times New Roman"/>
          <w:color w:val="auto"/>
          <w:sz w:val="24"/>
          <w:lang w:eastAsia="ru-RU"/>
        </w:rPr>
        <w:t>,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мотивированное определение.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Дела об административных правонарушениях, предусмотренных ст. 5.1 - 5.25, 5.45 - 5.52, 5.56, 5.58, 5.69 КоАП РФ (например, нарушение права гражданина на ознакомление со списком избирателей, участников референдума; умышленное уничтожение или повреждение печатных материалов, относящихся к выборам, референдуму; нарушение правил перечисления средств, внесенных в избирательный фонд, фонд референдума и т.д.),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w:t>
      </w:r>
      <w:r w:rsidRPr="00085962">
        <w:rPr>
          <w:rFonts w:ascii="Times New Roman" w:hAnsi="Times New Roman" w:cs="Times New Roman"/>
          <w:color w:val="auto"/>
          <w:sz w:val="24"/>
        </w:rPr>
        <w:t>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lang w:eastAsia="ru-RU"/>
        </w:rPr>
        <w:t>Дела об административных правонарушениях, предусмотренных ст. 14.15.2 КоАП РФ («</w:t>
      </w:r>
      <w:r w:rsidRPr="00085962">
        <w:rPr>
          <w:rFonts w:ascii="Times New Roman" w:hAnsi="Times New Roman" w:cs="Times New Roman"/>
          <w:bCs/>
          <w:color w:val="auto"/>
          <w:sz w:val="24"/>
          <w:shd w:val="clear" w:color="auto" w:fill="FFFFFF"/>
        </w:rPr>
        <w:t>Незаконная реализация входных билетов на матчи чемпионата мира по футболу FIFA 2018 года или документов, дающих право на их получение</w:t>
      </w:r>
      <w:r w:rsidRPr="00085962">
        <w:rPr>
          <w:rFonts w:ascii="Times New Roman" w:hAnsi="Times New Roman" w:cs="Times New Roman"/>
          <w:color w:val="auto"/>
          <w:sz w:val="24"/>
          <w:lang w:eastAsia="ru-RU"/>
        </w:rPr>
        <w:t xml:space="preserve">») и ст. 14.15.3 КоАП РФ </w:t>
      </w:r>
      <w:r w:rsidRPr="00085962">
        <w:rPr>
          <w:rFonts w:ascii="Times New Roman" w:hAnsi="Times New Roman" w:cs="Times New Roman"/>
          <w:color w:val="auto"/>
          <w:sz w:val="24"/>
          <w:lang w:eastAsia="ru-RU"/>
        </w:rPr>
        <w:lastRenderedPageBreak/>
        <w:t>(«</w:t>
      </w:r>
      <w:r w:rsidRPr="00085962">
        <w:rPr>
          <w:rFonts w:ascii="Times New Roman" w:hAnsi="Times New Roman" w:cs="Times New Roman"/>
          <w:bCs/>
          <w:color w:val="auto"/>
          <w:sz w:val="24"/>
          <w:shd w:val="clear" w:color="auto" w:fill="FFFFFF"/>
        </w:rP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r w:rsidRPr="00085962">
        <w:rPr>
          <w:rFonts w:ascii="Times New Roman" w:hAnsi="Times New Roman" w:cs="Times New Roman"/>
          <w:color w:val="auto"/>
          <w:sz w:val="24"/>
          <w:lang w:eastAsia="ru-RU"/>
        </w:rPr>
        <w:t>»),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83130" w:rsidRPr="00085962" w:rsidRDefault="00383130" w:rsidP="00085962">
      <w:pPr>
        <w:pStyle w:val="ConsPlusNormal"/>
        <w:ind w:firstLine="540"/>
        <w:jc w:val="both"/>
        <w:rPr>
          <w:color w:val="auto"/>
        </w:rPr>
      </w:pPr>
      <w:r w:rsidRPr="00085962">
        <w:rPr>
          <w:rFonts w:ascii="Times New Roman" w:hAnsi="Times New Roman" w:cs="Times New Roman"/>
          <w:color w:val="auto"/>
          <w:sz w:val="24"/>
        </w:rPr>
        <w:tab/>
        <w:t>При рассмотрении дела об административном правонарушении:</w:t>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r w:rsidRPr="00085962">
        <w:rPr>
          <w:rFonts w:ascii="Times New Roman" w:hAnsi="Times New Roman" w:cs="Times New Roman"/>
          <w:color w:val="auto"/>
          <w:sz w:val="24"/>
        </w:rPr>
        <w:tab/>
      </w:r>
      <w:r w:rsidRPr="00085962">
        <w:rPr>
          <w:rFonts w:ascii="Times New Roman" w:hAnsi="Times New Roman" w:cs="Times New Roman"/>
          <w:color w:val="auto"/>
          <w:sz w:val="24"/>
        </w:rPr>
        <w:tab/>
        <w:t>2) устанавливается факт явки физического</w:t>
      </w:r>
      <w:r w:rsidRPr="00085962">
        <w:rPr>
          <w:rFonts w:ascii="Times New Roman" w:hAnsi="Times New Roman"/>
          <w:color w:val="auto"/>
          <w:sz w:val="24"/>
        </w:rPr>
        <w:t xml:space="preserve">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 3 ст. 28.6 КоАП РФ (т.е. когда протокол об административном правонарушении не составляется), а также иных лиц, участвующих в рассмотрении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3) проверяются полномочия законных представителей физического или юридического лица, защитника и представителя;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5) разъясняются лицам, участвующим в рассмотрении дела, их права и обязанности;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6) рассматриваются заявленные отводы и ходатайства;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7) выносится определение об отложении рассмотрения дела в случае:</w:t>
      </w:r>
      <w:r w:rsidRPr="00085962">
        <w:rPr>
          <w:rFonts w:ascii="Times New Roman" w:hAnsi="Times New Roman"/>
          <w:color w:val="auto"/>
          <w:sz w:val="24"/>
        </w:rPr>
        <w:tab/>
      </w:r>
      <w:r w:rsidRPr="00085962">
        <w:rPr>
          <w:rFonts w:ascii="Times New Roman" w:hAnsi="Times New Roman"/>
          <w:color w:val="auto"/>
          <w:sz w:val="24"/>
        </w:rPr>
        <w:tab/>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б) отвода специалиста, эксперта или переводчика, если указанный отвод препятствует рассмотрению дела по существу;</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в) необходимости явки лица, участвующего в рассмотрении дела, истребования дополнительных материалов по делу или назначения экспертизы;</w:t>
      </w:r>
      <w:bookmarkStart w:id="2" w:name="Par11304"/>
      <w:bookmarkEnd w:id="2"/>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8) выносится определение о приводе лица, участие которого признается обязательным при рассмотрении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9) выносится определение о передаче дела на рассмотрение по подведомственности.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В случае необходимости осуществляются другие процессуальные действия в соответствии с КоАП РФ.</w:t>
      </w:r>
    </w:p>
    <w:p w:rsidR="00383130" w:rsidRPr="00085962" w:rsidRDefault="00383130" w:rsidP="00085962">
      <w:pPr>
        <w:pStyle w:val="ConsPlusNormal"/>
        <w:ind w:firstLine="540"/>
        <w:jc w:val="both"/>
        <w:rPr>
          <w:rFonts w:ascii="Times New Roman" w:hAnsi="Times New Roman"/>
          <w:color w:val="auto"/>
          <w:sz w:val="24"/>
        </w:rPr>
      </w:pPr>
      <w:r w:rsidRPr="00085962">
        <w:rPr>
          <w:rFonts w:ascii="Times New Roman" w:hAnsi="Times New Roman"/>
          <w:color w:val="auto"/>
          <w:sz w:val="24"/>
        </w:rPr>
        <w:tab/>
        <w:t>Протокол о рассмотрении дела об административном правонарушении составляется при рассмотрении дела коллегиальным органом.</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В протоколе о рассмотрении дела об административном правонарушении указываются: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1) дата и место рассмотрения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наименование и состав коллегиального органа, рассматривающего дело;</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3) событие рассматриваемого административного правонарушения;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lastRenderedPageBreak/>
        <w:tab/>
        <w:t>4) сведения о явке лиц, участвующих в рассмотрении дела, об извещении отсутствующих лиц в установленном порядке;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5) отводы, ходатайства и результаты их рассмотрения;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6) объяснения, показания, пояснения и заключения соответствующих лиц, участвующих в рассмотрении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7) документы, исследованные при рассмотрении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83130" w:rsidRPr="002B4336" w:rsidRDefault="00383130" w:rsidP="002B4336">
      <w:pPr>
        <w:spacing w:after="0" w:line="240" w:lineRule="auto"/>
        <w:ind w:firstLine="540"/>
        <w:jc w:val="both"/>
        <w:rPr>
          <w:rStyle w:val="a5"/>
          <w:rFonts w:ascii="Times New Roman" w:eastAsia="Times New Roman" w:hAnsi="Times New Roman"/>
          <w:b w:val="0"/>
          <w:bCs w:val="0"/>
          <w:color w:val="auto"/>
          <w:sz w:val="24"/>
          <w:szCs w:val="24"/>
          <w:lang w:eastAsia="ru-RU"/>
        </w:rPr>
      </w:pPr>
      <w:r w:rsidRPr="00085962">
        <w:rPr>
          <w:rFonts w:ascii="Times New Roman" w:hAnsi="Times New Roman"/>
          <w:color w:val="auto"/>
          <w:sz w:val="24"/>
        </w:rPr>
        <w:tab/>
        <w:t xml:space="preserve">По результатам рассмотрения дела об административном правонарушении может быть вынесено </w:t>
      </w:r>
      <w:proofErr w:type="gramStart"/>
      <w:r w:rsidRPr="00085962">
        <w:rPr>
          <w:rFonts w:ascii="Times New Roman" w:hAnsi="Times New Roman"/>
          <w:color w:val="auto"/>
          <w:sz w:val="24"/>
        </w:rPr>
        <w:t>постановление:</w:t>
      </w:r>
      <w:r w:rsidRPr="00085962">
        <w:rPr>
          <w:rFonts w:ascii="Times New Roman" w:hAnsi="Times New Roman"/>
          <w:color w:val="auto"/>
          <w:sz w:val="24"/>
        </w:rPr>
        <w:tab/>
      </w:r>
      <w:proofErr w:type="gramEnd"/>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1) о назначении административного наказания;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о прекращении производства по делу об административном правонарушении.</w:t>
      </w:r>
      <w:r w:rsidRPr="00085962">
        <w:rPr>
          <w:rFonts w:ascii="Times New Roman" w:hAnsi="Times New Roman"/>
          <w:color w:val="auto"/>
          <w:sz w:val="24"/>
        </w:rPr>
        <w:tab/>
      </w:r>
      <w:r w:rsidRPr="00085962">
        <w:rPr>
          <w:rFonts w:ascii="Times New Roman" w:hAnsi="Times New Roman"/>
          <w:color w:val="auto"/>
          <w:sz w:val="24"/>
        </w:rPr>
        <w:tab/>
        <w:t>Постановление о прекращении производства по делу об административном правонарушении выносится в случае: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1) наличия хотя бы одного из обстоятельств, исключающих производство по делу об административном правонарушении;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объявления устного замечания в связи с малозначительностью совершенного административного правонарушения;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s="Times New Roman"/>
          <w:color w:val="auto"/>
          <w:sz w:val="24"/>
          <w:szCs w:val="24"/>
        </w:rPr>
        <w:t xml:space="preserve">4) </w:t>
      </w:r>
      <w:r w:rsidRPr="00085962">
        <w:rPr>
          <w:rFonts w:ascii="Times New Roman" w:hAnsi="Times New Roman" w:cs="Times New Roman"/>
          <w:color w:val="auto"/>
          <w:sz w:val="24"/>
          <w:szCs w:val="24"/>
          <w:lang w:eastAsia="ru-RU"/>
        </w:rPr>
        <w:t>освобождения лица от административной ответственности за административные правонарушения, предусмотренные ст. 6.8 КоАП РФ («</w:t>
      </w:r>
      <w:r w:rsidRPr="00085962">
        <w:rPr>
          <w:rFonts w:ascii="Times New Roman" w:hAnsi="Times New Roman" w:cs="Times New Roman"/>
          <w:bCs/>
          <w:color w:val="auto"/>
          <w:sz w:val="24"/>
          <w:szCs w:val="24"/>
          <w:shd w:val="clear" w:color="auto" w:fill="FFFFFF"/>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085962">
        <w:rPr>
          <w:rFonts w:ascii="Times New Roman" w:hAnsi="Times New Roman" w:cs="Times New Roman"/>
          <w:color w:val="auto"/>
          <w:sz w:val="24"/>
          <w:szCs w:val="24"/>
          <w:lang w:eastAsia="ru-RU"/>
        </w:rPr>
        <w:t>»), ст. 6.9 КоАП РФ («</w:t>
      </w:r>
      <w:r w:rsidRPr="00085962">
        <w:rPr>
          <w:rFonts w:ascii="Times New Roman" w:hAnsi="Times New Roman" w:cs="Times New Roman"/>
          <w:bCs/>
          <w:color w:val="auto"/>
          <w:sz w:val="24"/>
          <w:szCs w:val="24"/>
          <w:shd w:val="clear" w:color="auto" w:fill="FFFFFF"/>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085962">
        <w:rPr>
          <w:rFonts w:ascii="Times New Roman" w:hAnsi="Times New Roman" w:cs="Times New Roman"/>
          <w:bCs/>
          <w:color w:val="auto"/>
          <w:sz w:val="24"/>
          <w:szCs w:val="24"/>
          <w:shd w:val="clear" w:color="auto" w:fill="FFFFFF"/>
        </w:rPr>
        <w:t>психоактивных</w:t>
      </w:r>
      <w:proofErr w:type="spellEnd"/>
      <w:r w:rsidRPr="00085962">
        <w:rPr>
          <w:rFonts w:ascii="Times New Roman" w:hAnsi="Times New Roman" w:cs="Times New Roman"/>
          <w:bCs/>
          <w:color w:val="auto"/>
          <w:sz w:val="24"/>
          <w:szCs w:val="24"/>
          <w:shd w:val="clear" w:color="auto" w:fill="FFFFFF"/>
        </w:rPr>
        <w:t xml:space="preserve"> веществ</w:t>
      </w:r>
      <w:r w:rsidRPr="00085962">
        <w:rPr>
          <w:rFonts w:ascii="Times New Roman" w:hAnsi="Times New Roman" w:cs="Times New Roman"/>
          <w:color w:val="auto"/>
          <w:sz w:val="24"/>
          <w:szCs w:val="24"/>
          <w:lang w:eastAsia="ru-RU"/>
        </w:rPr>
        <w:t>»), ч. 2, 4 и 6 ст. 14.5 КоАП РФ («</w:t>
      </w:r>
      <w:r w:rsidRPr="00085962">
        <w:rPr>
          <w:rFonts w:ascii="Times New Roman" w:hAnsi="Times New Roman" w:cs="Times New Roman"/>
          <w:bCs/>
          <w:color w:val="auto"/>
          <w:sz w:val="24"/>
          <w:szCs w:val="24"/>
          <w:shd w:val="clear" w:color="auto" w:fill="FFFFFF"/>
        </w:rPr>
        <w:t>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sidRPr="00085962">
        <w:rPr>
          <w:rFonts w:ascii="Times New Roman" w:hAnsi="Times New Roman" w:cs="Times New Roman"/>
          <w:color w:val="auto"/>
          <w:sz w:val="24"/>
          <w:szCs w:val="24"/>
          <w:lang w:eastAsia="ru-RU"/>
        </w:rPr>
        <w:t>»), ст. 14.32 КоАП РФ («</w:t>
      </w:r>
      <w:r w:rsidRPr="00085962">
        <w:rPr>
          <w:rFonts w:ascii="Times New Roman" w:hAnsi="Times New Roman" w:cs="Times New Roman"/>
          <w:bCs/>
          <w:color w:val="auto"/>
          <w:sz w:val="24"/>
          <w:szCs w:val="24"/>
          <w:shd w:val="clear" w:color="auto" w:fill="FFFFFF"/>
        </w:rPr>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Pr="00085962">
        <w:rPr>
          <w:rFonts w:ascii="Times New Roman" w:hAnsi="Times New Roman" w:cs="Times New Roman"/>
          <w:color w:val="auto"/>
          <w:sz w:val="24"/>
          <w:szCs w:val="24"/>
          <w:lang w:eastAsia="ru-RU"/>
        </w:rPr>
        <w:t>»), 15.11 КоАП РФ («</w:t>
      </w:r>
      <w:r w:rsidRPr="00085962">
        <w:rPr>
          <w:rFonts w:ascii="Times New Roman" w:hAnsi="Times New Roman" w:cs="Times New Roman"/>
          <w:bCs/>
          <w:color w:val="auto"/>
          <w:sz w:val="24"/>
          <w:szCs w:val="24"/>
          <w:shd w:val="clear" w:color="auto" w:fill="FFFFFF"/>
        </w:rPr>
        <w:t>Грубое нарушение требований к бухгалтерскому учету, в том числе к бухгалтерской (финансовой) отчетности</w:t>
      </w:r>
      <w:r w:rsidRPr="00085962">
        <w:rPr>
          <w:rFonts w:ascii="Times New Roman" w:hAnsi="Times New Roman" w:cs="Times New Roman"/>
          <w:color w:val="auto"/>
          <w:sz w:val="24"/>
          <w:szCs w:val="24"/>
          <w:lang w:eastAsia="ru-RU"/>
        </w:rPr>
        <w:t xml:space="preserve">»), </w:t>
      </w:r>
      <w:r w:rsidR="00412FE5">
        <w:rPr>
          <w:rFonts w:ascii="Times New Roman" w:hAnsi="Times New Roman" w:cs="Times New Roman"/>
          <w:color w:val="auto"/>
          <w:sz w:val="24"/>
          <w:szCs w:val="24"/>
          <w:lang w:eastAsia="ru-RU"/>
        </w:rPr>
        <w:t xml:space="preserve">ст. </w:t>
      </w:r>
      <w:r w:rsidR="00E84CA0" w:rsidRPr="00E84CA0">
        <w:rPr>
          <w:rFonts w:ascii="Times New Roman" w:eastAsia="Times New Roman" w:hAnsi="Times New Roman" w:cs="Times New Roman"/>
          <w:color w:val="auto"/>
          <w:sz w:val="24"/>
          <w:szCs w:val="24"/>
          <w:lang w:eastAsia="ru-RU"/>
        </w:rPr>
        <w:t>15.15.6</w:t>
      </w:r>
      <w:r w:rsidR="00412FE5">
        <w:rPr>
          <w:rFonts w:ascii="Times New Roman" w:eastAsia="Times New Roman" w:hAnsi="Times New Roman" w:cs="Times New Roman"/>
          <w:color w:val="auto"/>
          <w:sz w:val="24"/>
          <w:szCs w:val="24"/>
          <w:lang w:eastAsia="ru-RU"/>
        </w:rPr>
        <w:t xml:space="preserve"> КоАП РФ </w:t>
      </w:r>
      <w:r w:rsidR="00412FE5" w:rsidRPr="00412FE5">
        <w:rPr>
          <w:rFonts w:ascii="Times New Roman" w:eastAsia="Times New Roman" w:hAnsi="Times New Roman" w:cs="Times New Roman"/>
          <w:color w:val="auto"/>
          <w:sz w:val="24"/>
          <w:szCs w:val="24"/>
          <w:lang w:eastAsia="ru-RU"/>
        </w:rPr>
        <w:t>(«</w:t>
      </w:r>
      <w:r w:rsidR="00412FE5" w:rsidRPr="00412FE5">
        <w:rPr>
          <w:rFonts w:ascii="Times New Roman" w:eastAsia="Times New Roman" w:hAnsi="Times New Roman" w:cs="Times New Roman"/>
          <w:bCs/>
          <w:color w:val="auto"/>
          <w:sz w:val="24"/>
          <w:szCs w:val="24"/>
          <w:lang w:eastAsia="ru-RU"/>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00E84CA0" w:rsidRPr="00412FE5">
        <w:rPr>
          <w:rFonts w:ascii="Times New Roman" w:eastAsia="Times New Roman" w:hAnsi="Times New Roman" w:cs="Times New Roman"/>
          <w:color w:val="auto"/>
          <w:sz w:val="24"/>
          <w:szCs w:val="24"/>
          <w:lang w:eastAsia="ru-RU"/>
        </w:rPr>
        <w:t>,</w:t>
      </w:r>
      <w:r w:rsidR="00E84CA0" w:rsidRPr="00E84CA0">
        <w:rPr>
          <w:rFonts w:ascii="Times New Roman" w:eastAsia="Times New Roman" w:hAnsi="Times New Roman" w:cs="Times New Roman"/>
          <w:color w:val="auto"/>
          <w:sz w:val="24"/>
          <w:szCs w:val="24"/>
          <w:lang w:eastAsia="ru-RU"/>
        </w:rPr>
        <w:t xml:space="preserve"> </w:t>
      </w:r>
      <w:r w:rsidR="00412FE5">
        <w:rPr>
          <w:rFonts w:ascii="Times New Roman" w:eastAsia="Times New Roman" w:hAnsi="Times New Roman" w:cs="Times New Roman"/>
          <w:color w:val="auto"/>
          <w:sz w:val="24"/>
          <w:szCs w:val="24"/>
          <w:lang w:eastAsia="ru-RU"/>
        </w:rPr>
        <w:t xml:space="preserve">ст. </w:t>
      </w:r>
      <w:r w:rsidR="00E84CA0" w:rsidRPr="00E84CA0">
        <w:rPr>
          <w:rFonts w:ascii="Times New Roman" w:eastAsia="Times New Roman" w:hAnsi="Times New Roman" w:cs="Times New Roman"/>
          <w:color w:val="auto"/>
          <w:sz w:val="24"/>
          <w:szCs w:val="24"/>
          <w:lang w:eastAsia="ru-RU"/>
        </w:rPr>
        <w:t>15.21</w:t>
      </w:r>
      <w:r w:rsidR="00412FE5">
        <w:rPr>
          <w:rFonts w:ascii="Times New Roman" w:eastAsia="Times New Roman" w:hAnsi="Times New Roman" w:cs="Times New Roman"/>
          <w:color w:val="auto"/>
          <w:sz w:val="24"/>
          <w:szCs w:val="24"/>
          <w:lang w:eastAsia="ru-RU"/>
        </w:rPr>
        <w:t xml:space="preserve"> КоАП РФ («</w:t>
      </w:r>
      <w:r w:rsidR="00412FE5" w:rsidRPr="00412FE5">
        <w:rPr>
          <w:rFonts w:ascii="Times New Roman" w:eastAsia="Times New Roman" w:hAnsi="Times New Roman" w:cs="Times New Roman"/>
          <w:bCs/>
          <w:color w:val="auto"/>
          <w:sz w:val="24"/>
          <w:szCs w:val="24"/>
          <w:lang w:eastAsia="ru-RU"/>
        </w:rPr>
        <w:t>Неправомерное использование инсайдерской информации</w:t>
      </w:r>
      <w:r w:rsidR="00412FE5">
        <w:rPr>
          <w:rFonts w:ascii="Times New Roman" w:eastAsia="Times New Roman" w:hAnsi="Times New Roman" w:cs="Times New Roman"/>
          <w:color w:val="auto"/>
          <w:sz w:val="24"/>
          <w:szCs w:val="24"/>
          <w:lang w:eastAsia="ru-RU"/>
        </w:rPr>
        <w:t>»),</w:t>
      </w:r>
      <w:r w:rsidR="002B4336">
        <w:rPr>
          <w:rFonts w:ascii="Times New Roman" w:eastAsia="Times New Roman" w:hAnsi="Times New Roman" w:cs="Times New Roman"/>
          <w:color w:val="auto"/>
          <w:sz w:val="24"/>
          <w:szCs w:val="24"/>
          <w:lang w:eastAsia="ru-RU"/>
        </w:rPr>
        <w:t xml:space="preserve"> ст</w:t>
      </w:r>
      <w:r w:rsidR="002B4336" w:rsidRPr="002B4336">
        <w:rPr>
          <w:rFonts w:ascii="Times New Roman" w:eastAsia="Times New Roman" w:hAnsi="Times New Roman" w:cs="Times New Roman"/>
          <w:color w:val="auto"/>
          <w:sz w:val="24"/>
          <w:szCs w:val="24"/>
          <w:lang w:eastAsia="ru-RU"/>
        </w:rPr>
        <w:t xml:space="preserve">. 15.27.3 </w:t>
      </w:r>
      <w:r w:rsidR="002B4336">
        <w:rPr>
          <w:rFonts w:ascii="Times New Roman" w:eastAsia="Times New Roman" w:hAnsi="Times New Roman" w:cs="Times New Roman"/>
          <w:color w:val="auto"/>
          <w:sz w:val="24"/>
          <w:szCs w:val="24"/>
          <w:lang w:eastAsia="ru-RU"/>
        </w:rPr>
        <w:t>КоАП РФ («</w:t>
      </w:r>
      <w:r w:rsidR="002B4336" w:rsidRPr="002B4336">
        <w:rPr>
          <w:rFonts w:ascii="Times New Roman" w:eastAsia="Times New Roman" w:hAnsi="Times New Roman" w:cs="Times New Roman"/>
          <w:bCs/>
          <w:color w:val="auto"/>
          <w:sz w:val="24"/>
          <w:szCs w:val="24"/>
          <w:lang w:eastAsia="ru-RU"/>
        </w:rPr>
        <w:t>Совершение в интересах юридического лица сделок или финансовых операций с имуществом, полученным преступным путем</w:t>
      </w:r>
      <w:r w:rsidR="002B4336">
        <w:rPr>
          <w:rFonts w:ascii="Times New Roman" w:eastAsia="Times New Roman" w:hAnsi="Times New Roman" w:cs="Times New Roman"/>
          <w:color w:val="auto"/>
          <w:sz w:val="24"/>
          <w:szCs w:val="24"/>
          <w:lang w:eastAsia="ru-RU"/>
        </w:rPr>
        <w:t xml:space="preserve">»), </w:t>
      </w:r>
      <w:r w:rsidR="00412FE5">
        <w:rPr>
          <w:rFonts w:ascii="Times New Roman" w:eastAsia="Times New Roman" w:hAnsi="Times New Roman" w:cs="Times New Roman"/>
          <w:color w:val="auto"/>
          <w:sz w:val="24"/>
          <w:szCs w:val="24"/>
          <w:lang w:eastAsia="ru-RU"/>
        </w:rPr>
        <w:t xml:space="preserve">ст. </w:t>
      </w:r>
      <w:r w:rsidR="00E84CA0" w:rsidRPr="00E84CA0">
        <w:rPr>
          <w:rFonts w:ascii="Times New Roman" w:eastAsia="Times New Roman" w:hAnsi="Times New Roman" w:cs="Times New Roman"/>
          <w:color w:val="auto"/>
          <w:sz w:val="24"/>
          <w:szCs w:val="24"/>
          <w:lang w:eastAsia="ru-RU"/>
        </w:rPr>
        <w:t>15.30</w:t>
      </w:r>
      <w:r w:rsidR="00412FE5">
        <w:rPr>
          <w:rFonts w:ascii="Times New Roman" w:eastAsia="Times New Roman" w:hAnsi="Times New Roman" w:cs="Times New Roman"/>
          <w:color w:val="auto"/>
          <w:sz w:val="24"/>
          <w:szCs w:val="24"/>
          <w:lang w:eastAsia="ru-RU"/>
        </w:rPr>
        <w:t xml:space="preserve"> КоАП РФ («</w:t>
      </w:r>
      <w:r w:rsidR="00412FE5" w:rsidRPr="00412FE5">
        <w:rPr>
          <w:rFonts w:ascii="Times New Roman" w:eastAsia="Times New Roman" w:hAnsi="Times New Roman" w:cs="Times New Roman"/>
          <w:bCs/>
          <w:color w:val="auto"/>
          <w:sz w:val="24"/>
          <w:szCs w:val="24"/>
          <w:lang w:eastAsia="ru-RU"/>
        </w:rPr>
        <w:t>Манипулирование рынком</w:t>
      </w:r>
      <w:r w:rsidR="00412FE5">
        <w:rPr>
          <w:rFonts w:ascii="Times New Roman" w:eastAsia="Times New Roman" w:hAnsi="Times New Roman" w:cs="Times New Roman"/>
          <w:color w:val="auto"/>
          <w:sz w:val="24"/>
          <w:szCs w:val="24"/>
          <w:lang w:eastAsia="ru-RU"/>
        </w:rPr>
        <w:t xml:space="preserve">»), </w:t>
      </w:r>
      <w:r w:rsidRPr="00085962">
        <w:rPr>
          <w:rFonts w:ascii="Times New Roman" w:hAnsi="Times New Roman" w:cs="Times New Roman"/>
          <w:color w:val="auto"/>
          <w:sz w:val="24"/>
          <w:szCs w:val="24"/>
          <w:lang w:eastAsia="ru-RU"/>
        </w:rPr>
        <w:t>ч.1 и 2 ст. 16.2 КоАП РФ («</w:t>
      </w:r>
      <w:proofErr w:type="spellStart"/>
      <w:r w:rsidRPr="00085962">
        <w:rPr>
          <w:rFonts w:ascii="Times New Roman" w:hAnsi="Times New Roman" w:cs="Times New Roman"/>
          <w:bCs/>
          <w:color w:val="auto"/>
          <w:sz w:val="24"/>
          <w:szCs w:val="24"/>
          <w:shd w:val="clear" w:color="auto" w:fill="FFFFFF"/>
        </w:rPr>
        <w:t>Недекларирование</w:t>
      </w:r>
      <w:proofErr w:type="spellEnd"/>
      <w:r w:rsidRPr="00085962">
        <w:rPr>
          <w:rFonts w:ascii="Times New Roman" w:hAnsi="Times New Roman" w:cs="Times New Roman"/>
          <w:bCs/>
          <w:color w:val="auto"/>
          <w:sz w:val="24"/>
          <w:szCs w:val="24"/>
          <w:shd w:val="clear" w:color="auto" w:fill="FFFFFF"/>
        </w:rPr>
        <w:t xml:space="preserve"> либо недостоверное декларирование товаров</w:t>
      </w:r>
      <w:r w:rsidRPr="00085962">
        <w:rPr>
          <w:rFonts w:ascii="Times New Roman" w:hAnsi="Times New Roman" w:cs="Times New Roman"/>
          <w:color w:val="auto"/>
          <w:sz w:val="24"/>
          <w:szCs w:val="24"/>
          <w:lang w:eastAsia="ru-RU"/>
        </w:rPr>
        <w:t>»), ст. 19.7.13 КоАП РФ («</w:t>
      </w:r>
      <w:r w:rsidRPr="00085962">
        <w:rPr>
          <w:rFonts w:ascii="Times New Roman" w:hAnsi="Times New Roman" w:cs="Times New Roman"/>
          <w:bCs/>
          <w:color w:val="auto"/>
          <w:sz w:val="24"/>
          <w:szCs w:val="24"/>
          <w:shd w:val="clear" w:color="auto" w:fill="FFFFFF"/>
        </w:rPr>
        <w:t>Непредставление или несвоевременное представление в таможенный орган статистической формы учета перемещения товаров</w:t>
      </w:r>
      <w:r w:rsidRPr="00085962">
        <w:rPr>
          <w:rFonts w:ascii="Times New Roman" w:hAnsi="Times New Roman" w:cs="Times New Roman"/>
          <w:color w:val="auto"/>
          <w:sz w:val="24"/>
          <w:szCs w:val="24"/>
          <w:lang w:eastAsia="ru-RU"/>
        </w:rPr>
        <w:t>»), 19.15.1 КоАП РФ («</w:t>
      </w:r>
      <w:r w:rsidRPr="00085962">
        <w:rPr>
          <w:rFonts w:ascii="Times New Roman" w:hAnsi="Times New Roman" w:cs="Times New Roman"/>
          <w:bCs/>
          <w:color w:val="auto"/>
          <w:sz w:val="24"/>
          <w:szCs w:val="24"/>
          <w:shd w:val="clear" w:color="auto" w:fill="FFFFFF"/>
        </w:rPr>
        <w:t>Проживание гражданина РФ по месту пребывания или по месту жительства в жилом помещении без регистрации</w:t>
      </w:r>
      <w:r w:rsidRPr="00085962">
        <w:rPr>
          <w:rFonts w:ascii="Times New Roman" w:hAnsi="Times New Roman" w:cs="Times New Roman"/>
          <w:color w:val="auto"/>
          <w:sz w:val="24"/>
          <w:szCs w:val="24"/>
          <w:lang w:eastAsia="ru-RU"/>
        </w:rPr>
        <w:t>»), 19.15.2 КоАП РФ («</w:t>
      </w:r>
      <w:r w:rsidRPr="00085962">
        <w:rPr>
          <w:rFonts w:ascii="Times New Roman" w:hAnsi="Times New Roman" w:cs="Times New Roman"/>
          <w:bCs/>
          <w:color w:val="auto"/>
          <w:sz w:val="24"/>
          <w:szCs w:val="24"/>
          <w:shd w:val="clear" w:color="auto" w:fill="FFFFFF"/>
        </w:rPr>
        <w:t>Нарушение правил регистрации гражданина Российской Федерации по месту пребывания или по месту жительства в жилом помещении</w:t>
      </w:r>
      <w:r w:rsidRPr="00085962">
        <w:rPr>
          <w:rFonts w:ascii="Times New Roman" w:hAnsi="Times New Roman" w:cs="Times New Roman"/>
          <w:color w:val="auto"/>
          <w:sz w:val="24"/>
          <w:szCs w:val="24"/>
          <w:lang w:eastAsia="ru-RU"/>
        </w:rPr>
        <w:t>»), 19.28 КоАП РФ («</w:t>
      </w:r>
      <w:r w:rsidRPr="00085962">
        <w:rPr>
          <w:rFonts w:ascii="Times New Roman" w:hAnsi="Times New Roman" w:cs="Times New Roman"/>
          <w:bCs/>
          <w:color w:val="auto"/>
          <w:sz w:val="24"/>
          <w:szCs w:val="24"/>
          <w:shd w:val="clear" w:color="auto" w:fill="FFFFFF"/>
        </w:rPr>
        <w:t>Незаконное вознаграждение от имени юридического лица</w:t>
      </w:r>
      <w:r w:rsidRPr="00085962">
        <w:rPr>
          <w:rFonts w:ascii="Times New Roman" w:hAnsi="Times New Roman" w:cs="Times New Roman"/>
          <w:color w:val="auto"/>
          <w:sz w:val="24"/>
          <w:szCs w:val="24"/>
          <w:lang w:eastAsia="ru-RU"/>
        </w:rPr>
        <w:t>») и ч. 2 ст. 20.20 КоАП РФ («</w:t>
      </w:r>
      <w:r w:rsidRPr="00085962">
        <w:rPr>
          <w:rFonts w:ascii="Times New Roman" w:hAnsi="Times New Roman" w:cs="Times New Roman"/>
          <w:bCs/>
          <w:color w:val="auto"/>
          <w:sz w:val="24"/>
          <w:szCs w:val="24"/>
          <w:shd w:val="clear" w:color="auto" w:fill="FFFFFF"/>
        </w:rPr>
        <w:t xml:space="preserve">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085962">
        <w:rPr>
          <w:rFonts w:ascii="Times New Roman" w:hAnsi="Times New Roman" w:cs="Times New Roman"/>
          <w:bCs/>
          <w:color w:val="auto"/>
          <w:sz w:val="24"/>
          <w:szCs w:val="24"/>
          <w:shd w:val="clear" w:color="auto" w:fill="FFFFFF"/>
        </w:rPr>
        <w:t>психоактивных</w:t>
      </w:r>
      <w:proofErr w:type="spellEnd"/>
      <w:r w:rsidRPr="00085962">
        <w:rPr>
          <w:rFonts w:ascii="Times New Roman" w:hAnsi="Times New Roman" w:cs="Times New Roman"/>
          <w:bCs/>
          <w:color w:val="auto"/>
          <w:sz w:val="24"/>
          <w:szCs w:val="24"/>
          <w:shd w:val="clear" w:color="auto" w:fill="FFFFFF"/>
        </w:rPr>
        <w:t xml:space="preserve"> веществ или одурманивающих веществ в общественных </w:t>
      </w:r>
      <w:r w:rsidRPr="00085962">
        <w:rPr>
          <w:rFonts w:ascii="Times New Roman" w:hAnsi="Times New Roman" w:cs="Times New Roman"/>
          <w:bCs/>
          <w:color w:val="auto"/>
          <w:sz w:val="24"/>
          <w:szCs w:val="24"/>
          <w:shd w:val="clear" w:color="auto" w:fill="FFFFFF"/>
        </w:rPr>
        <w:lastRenderedPageBreak/>
        <w:t>местах</w:t>
      </w:r>
      <w:r w:rsidRPr="00085962">
        <w:rPr>
          <w:rFonts w:ascii="Times New Roman" w:hAnsi="Times New Roman" w:cs="Times New Roman"/>
          <w:color w:val="auto"/>
          <w:sz w:val="24"/>
          <w:szCs w:val="24"/>
          <w:lang w:eastAsia="ru-RU"/>
        </w:rPr>
        <w:t>»), в соответствии с примечаниями к указанным статьям.</w:t>
      </w:r>
      <w:r w:rsidRPr="00085962">
        <w:rPr>
          <w:rFonts w:ascii="Times New Roman" w:hAnsi="Times New Roman" w:cs="Times New Roman"/>
          <w:color w:val="auto"/>
          <w:sz w:val="24"/>
          <w:szCs w:val="24"/>
          <w:lang w:eastAsia="ru-RU"/>
        </w:rPr>
        <w:tab/>
      </w:r>
      <w:r w:rsidRPr="00085962">
        <w:rPr>
          <w:rFonts w:ascii="Times New Roman" w:hAnsi="Times New Roman" w:cs="Times New Roman"/>
          <w:color w:val="auto"/>
          <w:sz w:val="24"/>
          <w:szCs w:val="24"/>
          <w:lang w:eastAsia="ru-RU"/>
        </w:rPr>
        <w:tab/>
      </w:r>
      <w:r w:rsidR="00801DC2">
        <w:rPr>
          <w:rFonts w:ascii="Times New Roman" w:hAnsi="Times New Roman" w:cs="Times New Roman"/>
          <w:color w:val="auto"/>
          <w:sz w:val="24"/>
          <w:szCs w:val="24"/>
          <w:lang w:eastAsia="ru-RU"/>
        </w:rPr>
        <w:tab/>
      </w:r>
      <w:r w:rsidR="00801DC2">
        <w:rPr>
          <w:rFonts w:ascii="Times New Roman" w:hAnsi="Times New Roman" w:cs="Times New Roman"/>
          <w:color w:val="auto"/>
          <w:sz w:val="24"/>
          <w:szCs w:val="24"/>
          <w:lang w:eastAsia="ru-RU"/>
        </w:rPr>
        <w:tab/>
      </w:r>
      <w:r w:rsidRPr="00085962">
        <w:rPr>
          <w:rFonts w:ascii="Times New Roman" w:hAnsi="Times New Roman"/>
          <w:color w:val="auto"/>
          <w:sz w:val="24"/>
        </w:rPr>
        <w:t xml:space="preserve">По результатам рассмотрения дела об административном правонарушении выносится </w:t>
      </w:r>
      <w:proofErr w:type="gramStart"/>
      <w:r w:rsidRPr="00085962">
        <w:rPr>
          <w:rFonts w:ascii="Times New Roman" w:hAnsi="Times New Roman"/>
          <w:color w:val="auto"/>
          <w:sz w:val="24"/>
        </w:rPr>
        <w:t>определение:</w:t>
      </w:r>
      <w:r w:rsidRPr="00085962">
        <w:rPr>
          <w:rFonts w:ascii="Times New Roman" w:hAnsi="Times New Roman"/>
          <w:color w:val="auto"/>
          <w:sz w:val="24"/>
        </w:rPr>
        <w:tab/>
      </w:r>
      <w:proofErr w:type="gramEnd"/>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РФ;</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В постановлении по делу об административном правонарушении должны быть указаны:</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1) должность, фамилия, имя, отчество судьи, должностного лица, наименование и состав коллегиального органа, вынесших постановление, их адрес;</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дата и место рассмотрения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3) сведения о лице, в отношении которого рассмотрено дело;</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4) обстоятельства, установленные при рассмотрении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5) статья КоАП РФ или закона субъекта РФ,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6) мотивированное решение по делу;</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7) срок и порядок обжалования постановления.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В случае наложения административного штрафа в постановлении по делу об административном правонарушении, помимо указанных выше сведений, должна быть указана информация о получателе штрафа, необходимая в соответствии с правилами заполнения </w:t>
      </w:r>
      <w:r w:rsidRPr="00085962">
        <w:rPr>
          <w:rFonts w:ascii="Times New Roman" w:hAnsi="Times New Roman" w:cs="Times New Roman"/>
          <w:color w:val="auto"/>
          <w:sz w:val="24"/>
          <w:szCs w:val="24"/>
        </w:rPr>
        <w:t xml:space="preserve">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ч. 1.3 </w:t>
      </w:r>
      <w:r w:rsidR="000342FF">
        <w:rPr>
          <w:rFonts w:ascii="Times New Roman" w:hAnsi="Times New Roman" w:cs="Times New Roman"/>
          <w:color w:val="auto"/>
          <w:sz w:val="24"/>
          <w:szCs w:val="24"/>
        </w:rPr>
        <w:t>и ч. 1.3-3</w:t>
      </w:r>
      <w:r w:rsidR="000B66A8">
        <w:rPr>
          <w:rFonts w:ascii="Times New Roman" w:hAnsi="Times New Roman" w:cs="Times New Roman"/>
          <w:color w:val="auto"/>
          <w:sz w:val="24"/>
          <w:szCs w:val="24"/>
        </w:rPr>
        <w:t xml:space="preserve"> </w:t>
      </w:r>
      <w:r w:rsidRPr="00085962">
        <w:rPr>
          <w:rFonts w:ascii="Times New Roman" w:hAnsi="Times New Roman" w:cs="Times New Roman"/>
          <w:color w:val="auto"/>
          <w:sz w:val="24"/>
          <w:szCs w:val="24"/>
        </w:rPr>
        <w:t>ст. 32.2 КоАП РФ (</w:t>
      </w:r>
      <w:proofErr w:type="spellStart"/>
      <w:r w:rsidRPr="00085962">
        <w:rPr>
          <w:rFonts w:ascii="Times New Roman" w:hAnsi="Times New Roman" w:cs="Times New Roman"/>
          <w:color w:val="auto"/>
          <w:sz w:val="24"/>
          <w:szCs w:val="24"/>
        </w:rPr>
        <w:t>т.е</w:t>
      </w:r>
      <w:proofErr w:type="spellEnd"/>
      <w:r w:rsidRPr="00085962">
        <w:rPr>
          <w:rFonts w:ascii="Times New Roman" w:hAnsi="Times New Roman" w:cs="Times New Roman"/>
          <w:color w:val="auto"/>
          <w:sz w:val="24"/>
          <w:szCs w:val="24"/>
        </w:rPr>
        <w:t xml:space="preserve">, при условии оплаты </w:t>
      </w:r>
      <w:r w:rsidRPr="00085962">
        <w:rPr>
          <w:rFonts w:ascii="Times New Roman" w:hAnsi="Times New Roman" w:cs="Times New Roman"/>
          <w:color w:val="auto"/>
          <w:sz w:val="24"/>
          <w:szCs w:val="24"/>
          <w:shd w:val="clear" w:color="auto" w:fill="FFFFFF"/>
        </w:rPr>
        <w:t>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r w:rsidRPr="00085962">
        <w:rPr>
          <w:rFonts w:ascii="Times New Roman" w:hAnsi="Times New Roman" w:cs="Times New Roman"/>
          <w:color w:val="auto"/>
          <w:sz w:val="24"/>
          <w:szCs w:val="24"/>
        </w:rPr>
        <w:t>).</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РФ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При вынесении постановления по делу об административном правонарушении в </w:t>
      </w:r>
      <w:r w:rsidRPr="00085962">
        <w:rPr>
          <w:rFonts w:ascii="Times New Roman" w:hAnsi="Times New Roman"/>
          <w:color w:val="auto"/>
          <w:sz w:val="24"/>
        </w:rPr>
        <w:lastRenderedPageBreak/>
        <w:t>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РФ.</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085962">
        <w:rPr>
          <w:rFonts w:ascii="Times New Roman" w:hAnsi="Times New Roman"/>
          <w:color w:val="auto"/>
          <w:sz w:val="24"/>
        </w:rPr>
        <w:t>психоактивных</w:t>
      </w:r>
      <w:proofErr w:type="spellEnd"/>
      <w:r w:rsidRPr="00085962">
        <w:rPr>
          <w:rFonts w:ascii="Times New Roman" w:hAnsi="Times New Roman"/>
          <w:color w:val="auto"/>
          <w:sz w:val="24"/>
        </w:rPr>
        <w:t xml:space="preserve">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1) вещи и документы, не изъятые из оборота, подлежат возвращению законному владельцу, а при </w:t>
      </w:r>
      <w:proofErr w:type="spellStart"/>
      <w:r w:rsidRPr="00085962">
        <w:rPr>
          <w:rFonts w:ascii="Times New Roman" w:hAnsi="Times New Roman"/>
          <w:color w:val="auto"/>
          <w:sz w:val="24"/>
        </w:rPr>
        <w:t>неустановлении</w:t>
      </w:r>
      <w:proofErr w:type="spellEnd"/>
      <w:r w:rsidRPr="00085962">
        <w:rPr>
          <w:rFonts w:ascii="Times New Roman" w:hAnsi="Times New Roman"/>
          <w:color w:val="auto"/>
          <w:sz w:val="24"/>
        </w:rPr>
        <w:t xml:space="preserve"> его передаются в собственность государства в соответствии с законодательством РФ;</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вещи, изъятые из оборота, подлежат передаче в соответствующие организации или уничтожению;</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3) изъятые из незаконного оборота товары легкой промышленности, перечень которых устанавливается Правительством РФ, подлежат уничтожению в порядке, установленном Правительством РФ;</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4)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РФ передаются заинтересованным лицам;</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5) изъятые ордена, медали, нагрудные знаки к почетным званиям РФ, РСФСР, СССР подлежат возврату их законному владельцу, а если он не известен, направляются в Администрацию Президента РФ;</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6</w:t>
      </w:r>
      <w:r w:rsidRPr="00085962">
        <w:rPr>
          <w:rFonts w:ascii="Times New Roman" w:hAnsi="Times New Roman" w:cs="Times New Roman"/>
          <w:color w:val="auto"/>
          <w:sz w:val="24"/>
          <w:lang w:eastAsia="ru-RU"/>
        </w:rPr>
        <w:t>) ограничения, связанные с владением, пользованием, распоряжением арестованным имуществом сохраняются до исполнения постановления о назначении административного наказания.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РФ.</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В случаях, предусмотренных ч. 3 ст. 28.6 КоАП РФ (т.е. назначение административного наказания без составления протокола), постановление по делу об административном правонарушении с приложением материалов, полученных с </w:t>
      </w:r>
      <w:r w:rsidRPr="00085962">
        <w:rPr>
          <w:rFonts w:ascii="Times New Roman" w:hAnsi="Times New Roman"/>
          <w:color w:val="auto"/>
          <w:sz w:val="24"/>
        </w:rP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РФ.</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РФ.</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 3 - 5 ст. 29.6 КоАП РФ (</w:t>
      </w:r>
      <w:proofErr w:type="spellStart"/>
      <w:r w:rsidRPr="00085962">
        <w:rPr>
          <w:rFonts w:ascii="Times New Roman" w:hAnsi="Times New Roman"/>
          <w:color w:val="auto"/>
          <w:sz w:val="24"/>
        </w:rPr>
        <w:t>т.е</w:t>
      </w:r>
      <w:proofErr w:type="spellEnd"/>
      <w:r w:rsidRPr="00085962">
        <w:rPr>
          <w:rFonts w:ascii="Times New Roman" w:hAnsi="Times New Roman"/>
          <w:color w:val="auto"/>
          <w:sz w:val="24"/>
        </w:rPr>
        <w:t>, дел с сокращенными сроками рассмотрения),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r w:rsidRPr="00085962">
        <w:rPr>
          <w:rFonts w:ascii="Times New Roman" w:hAnsi="Times New Roman"/>
          <w:color w:val="auto"/>
          <w:sz w:val="24"/>
        </w:rPr>
        <w:tab/>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s="Times New Roman"/>
          <w:color w:val="auto"/>
          <w:sz w:val="24"/>
          <w:szCs w:val="24"/>
        </w:rPr>
        <w:t>По делам об административных правонарушениях, предусмотренных ст. 20.8 КоАП РФ («</w:t>
      </w:r>
      <w:r w:rsidRPr="00085962">
        <w:rPr>
          <w:rFonts w:ascii="Times New Roman" w:hAnsi="Times New Roman" w:cs="Times New Roman"/>
          <w:bCs/>
          <w:color w:val="auto"/>
          <w:sz w:val="24"/>
          <w:szCs w:val="24"/>
          <w:shd w:val="clear" w:color="auto" w:fill="FFFFFF"/>
        </w:rPr>
        <w:t>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r w:rsidRPr="00085962">
        <w:rPr>
          <w:rFonts w:ascii="Times New Roman" w:hAnsi="Times New Roman" w:cs="Times New Roman"/>
          <w:color w:val="auto"/>
          <w:sz w:val="24"/>
          <w:szCs w:val="24"/>
        </w:rPr>
        <w:t>»), ст. 20.9 КоАП РФ («</w:t>
      </w:r>
      <w:r w:rsidRPr="00085962">
        <w:rPr>
          <w:rFonts w:ascii="Times New Roman" w:hAnsi="Times New Roman" w:cs="Times New Roman"/>
          <w:bCs/>
          <w:color w:val="auto"/>
          <w:sz w:val="24"/>
          <w:szCs w:val="24"/>
          <w:shd w:val="clear" w:color="auto" w:fill="FFFFFF"/>
        </w:rPr>
        <w:t>Установка на гражданском или служебном оружии приспособления для бесшумной стрельбы или прицела (прицельного комплекса) ночного видения</w:t>
      </w:r>
      <w:r w:rsidRPr="00085962">
        <w:rPr>
          <w:rFonts w:ascii="Times New Roman" w:hAnsi="Times New Roman" w:cs="Times New Roman"/>
          <w:color w:val="auto"/>
          <w:sz w:val="24"/>
          <w:szCs w:val="24"/>
        </w:rPr>
        <w:t>»), 20.12 КоАП РФ («</w:t>
      </w:r>
      <w:r w:rsidRPr="00085962">
        <w:rPr>
          <w:rFonts w:ascii="Times New Roman" w:hAnsi="Times New Roman" w:cs="Times New Roman"/>
          <w:bCs/>
          <w:color w:val="auto"/>
          <w:sz w:val="24"/>
          <w:szCs w:val="24"/>
          <w:shd w:val="clear" w:color="auto" w:fill="FFFFFF"/>
        </w:rPr>
        <w:t>Пересылка оружия, нарушение правил перевозки, транспортирования или использования оружия и патронов к нему</w:t>
      </w:r>
      <w:r w:rsidRPr="00085962">
        <w:rPr>
          <w:rFonts w:ascii="Times New Roman" w:hAnsi="Times New Roman" w:cs="Times New Roman"/>
          <w:color w:val="auto"/>
          <w:sz w:val="24"/>
          <w:szCs w:val="24"/>
        </w:rPr>
        <w:t>»), в отношении лица, которому огнестрельное оружие и боеприпасы (патроны) вверены в связи с выполнением служебных обязанностей или переданы</w:t>
      </w:r>
      <w:r w:rsidRPr="00085962">
        <w:rPr>
          <w:rFonts w:ascii="Times New Roman" w:hAnsi="Times New Roman" w:cs="Times New Roman"/>
          <w:color w:val="auto"/>
          <w:sz w:val="24"/>
        </w:rPr>
        <w:t xml:space="preserve"> во временное пользование организацией, копия постановления о назначении административного наказания направляется в соответствующую организацию.</w:t>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r>
      <w:r w:rsidRPr="00085962">
        <w:rPr>
          <w:rFonts w:ascii="Times New Roman" w:hAnsi="Times New Roman" w:cs="Times New Roman"/>
          <w:color w:val="auto"/>
          <w:sz w:val="24"/>
        </w:rPr>
        <w:tab/>
        <w:t>По делам об административных правонарушениях, предусмотренных ст. 18.9</w:t>
      </w:r>
      <w:r w:rsidR="00257B57" w:rsidRPr="00085962">
        <w:rPr>
          <w:rFonts w:ascii="Times New Roman" w:hAnsi="Times New Roman" w:cs="Times New Roman"/>
          <w:color w:val="auto"/>
          <w:sz w:val="24"/>
        </w:rPr>
        <w:t xml:space="preserve"> </w:t>
      </w:r>
      <w:r w:rsidR="00257B57" w:rsidRPr="00085962">
        <w:rPr>
          <w:rFonts w:ascii="Times New Roman" w:hAnsi="Times New Roman" w:cs="Times New Roman"/>
          <w:color w:val="auto"/>
          <w:sz w:val="24"/>
        </w:rPr>
        <w:lastRenderedPageBreak/>
        <w:t>КоАП РФ («</w:t>
      </w:r>
      <w:r w:rsidR="00257B57" w:rsidRPr="00085962">
        <w:rPr>
          <w:rFonts w:ascii="Times New Roman" w:eastAsia="Times New Roman" w:hAnsi="Times New Roman" w:cs="Times New Roman"/>
          <w:bCs/>
          <w:color w:val="auto"/>
          <w:sz w:val="24"/>
          <w:szCs w:val="24"/>
          <w:lang w:eastAsia="ru-RU"/>
        </w:rPr>
        <w:t>Нарушение правил пребывания в Российской Федерации иностранных граждан и лиц без гражданства</w:t>
      </w:r>
      <w:r w:rsidR="00257B57" w:rsidRPr="00085962">
        <w:rPr>
          <w:rFonts w:ascii="Times New Roman" w:hAnsi="Times New Roman" w:cs="Times New Roman"/>
          <w:color w:val="auto"/>
          <w:sz w:val="24"/>
        </w:rPr>
        <w:t>»)</w:t>
      </w:r>
      <w:r w:rsidRPr="00085962">
        <w:rPr>
          <w:rFonts w:ascii="Times New Roman" w:hAnsi="Times New Roman" w:cs="Times New Roman"/>
          <w:color w:val="auto"/>
          <w:sz w:val="24"/>
        </w:rPr>
        <w:t xml:space="preserve">, </w:t>
      </w:r>
      <w:r w:rsidR="00257B57" w:rsidRPr="00085962">
        <w:rPr>
          <w:rFonts w:ascii="Times New Roman" w:hAnsi="Times New Roman" w:cs="Times New Roman"/>
          <w:color w:val="auto"/>
          <w:sz w:val="24"/>
        </w:rPr>
        <w:t xml:space="preserve">ст. </w:t>
      </w:r>
      <w:r w:rsidRPr="00085962">
        <w:rPr>
          <w:rFonts w:ascii="Times New Roman" w:hAnsi="Times New Roman" w:cs="Times New Roman"/>
          <w:color w:val="auto"/>
          <w:sz w:val="24"/>
        </w:rPr>
        <w:t>18.15</w:t>
      </w:r>
      <w:r w:rsidR="00257B57" w:rsidRPr="00085962">
        <w:rPr>
          <w:rFonts w:ascii="Times New Roman" w:hAnsi="Times New Roman" w:cs="Times New Roman"/>
          <w:color w:val="auto"/>
          <w:sz w:val="24"/>
        </w:rPr>
        <w:t xml:space="preserve"> КоАП РФ («</w:t>
      </w:r>
      <w:r w:rsidR="00257B57" w:rsidRPr="00085962">
        <w:rPr>
          <w:rFonts w:ascii="Times New Roman" w:eastAsia="Times New Roman" w:hAnsi="Times New Roman" w:cs="Times New Roman"/>
          <w:bCs/>
          <w:color w:val="auto"/>
          <w:sz w:val="24"/>
          <w:szCs w:val="24"/>
          <w:lang w:eastAsia="ru-RU"/>
        </w:rPr>
        <w:t>Незаконное привлечение к трудовой деятельности в Российской Федерации иностранного гражданина или лица без гражданства</w:t>
      </w:r>
      <w:r w:rsidR="00257B57" w:rsidRPr="00085962">
        <w:rPr>
          <w:rFonts w:ascii="Times New Roman" w:hAnsi="Times New Roman" w:cs="Times New Roman"/>
          <w:color w:val="auto"/>
          <w:sz w:val="24"/>
        </w:rPr>
        <w:t>»)</w:t>
      </w:r>
      <w:r w:rsidRPr="00085962">
        <w:rPr>
          <w:rFonts w:ascii="Times New Roman" w:hAnsi="Times New Roman" w:cs="Times New Roman"/>
          <w:color w:val="auto"/>
          <w:sz w:val="24"/>
        </w:rPr>
        <w:t xml:space="preserve">, </w:t>
      </w:r>
      <w:r w:rsidR="00257B57" w:rsidRPr="00085962">
        <w:rPr>
          <w:rFonts w:ascii="Times New Roman" w:hAnsi="Times New Roman" w:cs="Times New Roman"/>
          <w:color w:val="auto"/>
          <w:sz w:val="24"/>
        </w:rPr>
        <w:t xml:space="preserve">ст. </w:t>
      </w:r>
      <w:r w:rsidRPr="00085962">
        <w:rPr>
          <w:rFonts w:ascii="Times New Roman" w:hAnsi="Times New Roman" w:cs="Times New Roman"/>
          <w:color w:val="auto"/>
          <w:sz w:val="24"/>
        </w:rPr>
        <w:t>18.17 КоАП РФ</w:t>
      </w:r>
      <w:r w:rsidR="000826E1" w:rsidRPr="00085962">
        <w:rPr>
          <w:rFonts w:ascii="Times New Roman" w:hAnsi="Times New Roman" w:cs="Times New Roman"/>
          <w:color w:val="auto"/>
          <w:sz w:val="24"/>
        </w:rPr>
        <w:t xml:space="preserve"> </w:t>
      </w:r>
      <w:r w:rsidR="00257B57" w:rsidRPr="00085962">
        <w:rPr>
          <w:rFonts w:ascii="Times New Roman" w:hAnsi="Times New Roman" w:cs="Times New Roman"/>
          <w:color w:val="auto"/>
          <w:sz w:val="24"/>
        </w:rPr>
        <w:t>(«</w:t>
      </w:r>
      <w:r w:rsidR="00257B57" w:rsidRPr="00085962">
        <w:rPr>
          <w:rFonts w:ascii="Times New Roman" w:eastAsia="Times New Roman" w:hAnsi="Times New Roman" w:cs="Times New Roman"/>
          <w:bCs/>
          <w:color w:val="auto"/>
          <w:sz w:val="24"/>
          <w:szCs w:val="24"/>
          <w:lang w:eastAsia="ru-RU"/>
        </w:rPr>
        <w:t>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r w:rsidR="00257B57" w:rsidRPr="00085962">
        <w:rPr>
          <w:rFonts w:ascii="Times New Roman" w:hAnsi="Times New Roman" w:cs="Times New Roman"/>
          <w:color w:val="auto"/>
          <w:sz w:val="24"/>
        </w:rPr>
        <w:t>»)</w:t>
      </w:r>
      <w:r w:rsidRPr="00085962">
        <w:rPr>
          <w:rFonts w:ascii="Times New Roman" w:hAnsi="Times New Roman" w:cs="Times New Roman"/>
          <w:color w:val="auto"/>
          <w:sz w:val="24"/>
        </w:rPr>
        <w:t>, в отношении</w:t>
      </w:r>
      <w:r w:rsidRPr="00085962">
        <w:rPr>
          <w:rFonts w:ascii="Times New Roman" w:hAnsi="Times New Roman"/>
          <w:color w:val="auto"/>
          <w:sz w:val="24"/>
        </w:rPr>
        <w:t xml:space="preserve">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s="Times New Roman"/>
          <w:color w:val="auto"/>
          <w:sz w:val="24"/>
        </w:rPr>
        <w:t>По делам об административных правонарушениях, предусмотренных ст. 6.9</w:t>
      </w:r>
      <w:r w:rsidR="00663CBA" w:rsidRPr="00085962">
        <w:rPr>
          <w:rFonts w:ascii="Times New Roman" w:hAnsi="Times New Roman" w:cs="Times New Roman"/>
          <w:color w:val="auto"/>
          <w:sz w:val="24"/>
        </w:rPr>
        <w:t xml:space="preserve"> КоАП РФ («</w:t>
      </w:r>
      <w:r w:rsidR="00663CBA" w:rsidRPr="00085962">
        <w:rPr>
          <w:rFonts w:ascii="Times New Roman" w:eastAsia="Times New Roman" w:hAnsi="Times New Roman" w:cs="Times New Roman"/>
          <w:bCs/>
          <w:color w:val="auto"/>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w:t>
      </w:r>
      <w:proofErr w:type="spellStart"/>
      <w:r w:rsidR="00663CBA" w:rsidRPr="00085962">
        <w:rPr>
          <w:rFonts w:ascii="Times New Roman" w:eastAsia="Times New Roman" w:hAnsi="Times New Roman" w:cs="Times New Roman"/>
          <w:bCs/>
          <w:color w:val="auto"/>
          <w:sz w:val="24"/>
          <w:szCs w:val="24"/>
          <w:lang w:eastAsia="ru-RU"/>
        </w:rPr>
        <w:t>психоактивных</w:t>
      </w:r>
      <w:proofErr w:type="spellEnd"/>
      <w:r w:rsidR="00663CBA" w:rsidRPr="00085962">
        <w:rPr>
          <w:rFonts w:ascii="Times New Roman" w:eastAsia="Times New Roman" w:hAnsi="Times New Roman" w:cs="Times New Roman"/>
          <w:bCs/>
          <w:color w:val="auto"/>
          <w:sz w:val="24"/>
          <w:szCs w:val="24"/>
          <w:lang w:eastAsia="ru-RU"/>
        </w:rPr>
        <w:t xml:space="preserve"> веществ</w:t>
      </w:r>
      <w:r w:rsidR="00663CBA" w:rsidRPr="00085962">
        <w:rPr>
          <w:rFonts w:ascii="Times New Roman" w:hAnsi="Times New Roman" w:cs="Times New Roman"/>
          <w:color w:val="auto"/>
          <w:sz w:val="24"/>
        </w:rPr>
        <w:t>»)</w:t>
      </w:r>
      <w:r w:rsidRPr="00085962">
        <w:rPr>
          <w:rFonts w:ascii="Times New Roman" w:hAnsi="Times New Roman" w:cs="Times New Roman"/>
          <w:color w:val="auto"/>
          <w:sz w:val="24"/>
        </w:rPr>
        <w:t xml:space="preserve"> и ч. </w:t>
      </w:r>
      <w:r w:rsidR="00D24E3F">
        <w:rPr>
          <w:rFonts w:ascii="Times New Roman" w:hAnsi="Times New Roman" w:cs="Times New Roman"/>
          <w:color w:val="auto"/>
          <w:sz w:val="24"/>
        </w:rPr>
        <w:t>2</w:t>
      </w:r>
      <w:r w:rsidRPr="00085962">
        <w:rPr>
          <w:rFonts w:ascii="Times New Roman" w:hAnsi="Times New Roman" w:cs="Times New Roman"/>
          <w:color w:val="auto"/>
          <w:sz w:val="24"/>
        </w:rPr>
        <w:t xml:space="preserve"> ст. 20.20 КоАП РФ</w:t>
      </w:r>
      <w:r w:rsidR="00663CBA" w:rsidRPr="00085962">
        <w:rPr>
          <w:rFonts w:ascii="Times New Roman" w:hAnsi="Times New Roman" w:cs="Times New Roman"/>
          <w:color w:val="auto"/>
          <w:sz w:val="24"/>
        </w:rPr>
        <w:t xml:space="preserve"> («</w:t>
      </w:r>
      <w:r w:rsidR="00D24E3F" w:rsidRPr="00D24E3F">
        <w:rPr>
          <w:rFonts w:ascii="Times New Roman" w:eastAsia="Times New Roman" w:hAnsi="Times New Roman" w:cs="Times New Roman"/>
          <w:color w:val="auto"/>
          <w:sz w:val="24"/>
          <w:szCs w:val="24"/>
          <w:lang w:eastAsia="ru-RU"/>
        </w:rPr>
        <w:t xml:space="preserve">Потребление наркотических средств или психотропных веществ без назначения врача, новых потенциально опасных </w:t>
      </w:r>
      <w:proofErr w:type="spellStart"/>
      <w:r w:rsidR="00D24E3F" w:rsidRPr="00D24E3F">
        <w:rPr>
          <w:rFonts w:ascii="Times New Roman" w:eastAsia="Times New Roman" w:hAnsi="Times New Roman" w:cs="Times New Roman"/>
          <w:color w:val="auto"/>
          <w:sz w:val="24"/>
          <w:szCs w:val="24"/>
          <w:lang w:eastAsia="ru-RU"/>
        </w:rPr>
        <w:t>психоактивных</w:t>
      </w:r>
      <w:proofErr w:type="spellEnd"/>
      <w:r w:rsidR="00D24E3F" w:rsidRPr="00D24E3F">
        <w:rPr>
          <w:rFonts w:ascii="Times New Roman" w:eastAsia="Times New Roman" w:hAnsi="Times New Roman" w:cs="Times New Roman"/>
          <w:color w:val="auto"/>
          <w:sz w:val="24"/>
          <w:szCs w:val="24"/>
          <w:lang w:eastAsia="ru-RU"/>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rsidR="00D24E3F" w:rsidRPr="00D24E3F">
        <w:rPr>
          <w:rFonts w:ascii="Times New Roman" w:eastAsia="Times New Roman" w:hAnsi="Times New Roman" w:cs="Times New Roman"/>
          <w:color w:val="auto"/>
          <w:sz w:val="24"/>
          <w:szCs w:val="24"/>
          <w:lang w:eastAsia="ru-RU"/>
        </w:rPr>
        <w:t>психоактивные</w:t>
      </w:r>
      <w:proofErr w:type="spellEnd"/>
      <w:r w:rsidR="00D24E3F" w:rsidRPr="00D24E3F">
        <w:rPr>
          <w:rFonts w:ascii="Times New Roman" w:eastAsia="Times New Roman" w:hAnsi="Times New Roman" w:cs="Times New Roman"/>
          <w:color w:val="auto"/>
          <w:sz w:val="24"/>
          <w:szCs w:val="24"/>
          <w:lang w:eastAsia="ru-RU"/>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r w:rsidR="00663CBA" w:rsidRPr="00085962">
        <w:rPr>
          <w:rFonts w:ascii="Times New Roman" w:hAnsi="Times New Roman" w:cs="Times New Roman"/>
          <w:color w:val="auto"/>
          <w:sz w:val="24"/>
        </w:rPr>
        <w:t>»)</w:t>
      </w:r>
      <w:r w:rsidRPr="00085962">
        <w:rPr>
          <w:rFonts w:ascii="Times New Roman" w:hAnsi="Times New Roman" w:cs="Times New Roman"/>
          <w:color w:val="auto"/>
          <w:sz w:val="24"/>
        </w:rPr>
        <w:t>, копия постановления о прекращении производства по делу об административном правонарушении по основанию, предусмотренному примечанием к ст. 6.9 КоАП РФ</w:t>
      </w:r>
      <w:r w:rsidR="00663CBA" w:rsidRPr="00085962">
        <w:rPr>
          <w:rFonts w:ascii="Times New Roman" w:hAnsi="Times New Roman" w:cs="Times New Roman"/>
          <w:color w:val="auto"/>
          <w:sz w:val="24"/>
        </w:rPr>
        <w:t xml:space="preserve"> (</w:t>
      </w:r>
      <w:r w:rsidR="00663CBA" w:rsidRPr="00085962">
        <w:rPr>
          <w:rFonts w:ascii="Times New Roman" w:eastAsia="Times New Roman" w:hAnsi="Times New Roman" w:cs="Times New Roman"/>
          <w:color w:val="auto"/>
          <w:sz w:val="24"/>
          <w:szCs w:val="24"/>
          <w:lang w:eastAsia="ru-RU"/>
        </w:rPr>
        <w:t>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r w:rsidR="00663CBA" w:rsidRPr="00085962">
        <w:rPr>
          <w:rFonts w:ascii="Times New Roman" w:hAnsi="Times New Roman"/>
          <w:color w:val="auto"/>
          <w:sz w:val="24"/>
        </w:rPr>
        <w:t>)</w:t>
      </w:r>
      <w:r w:rsidRPr="00085962">
        <w:rPr>
          <w:rFonts w:ascii="Times New Roman" w:hAnsi="Times New Roman"/>
          <w:color w:val="auto"/>
          <w:sz w:val="24"/>
        </w:rPr>
        <w:t>,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r w:rsidRPr="00085962">
        <w:rPr>
          <w:rFonts w:ascii="Times New Roman" w:hAnsi="Times New Roman"/>
          <w:color w:val="auto"/>
          <w:sz w:val="24"/>
        </w:rPr>
        <w:tab/>
        <w:t>По делам об административных правонарушениях, предусмотренных ч. 6 ст. 11.17 КоАП РФ</w:t>
      </w:r>
      <w:r w:rsidR="00663CBA" w:rsidRPr="00085962">
        <w:rPr>
          <w:rFonts w:ascii="Times New Roman" w:hAnsi="Times New Roman"/>
          <w:color w:val="auto"/>
          <w:sz w:val="24"/>
        </w:rPr>
        <w:t xml:space="preserve"> («</w:t>
      </w:r>
      <w:r w:rsidR="00663CBA" w:rsidRPr="00085962">
        <w:rPr>
          <w:rFonts w:ascii="Times New Roman" w:eastAsia="Times New Roman" w:hAnsi="Times New Roman" w:cs="Times New Roman"/>
          <w:color w:val="auto"/>
          <w:sz w:val="24"/>
          <w:szCs w:val="24"/>
          <w:lang w:eastAsia="ru-RU"/>
        </w:rPr>
        <w:t>Невыполнение лицами, находящимися на борту воздушного судна, законных распоряжений командира воздушного судна</w:t>
      </w:r>
      <w:r w:rsidR="00663CBA" w:rsidRPr="00085962">
        <w:rPr>
          <w:rFonts w:ascii="Times New Roman" w:hAnsi="Times New Roman"/>
          <w:color w:val="auto"/>
          <w:sz w:val="24"/>
        </w:rPr>
        <w:t>»)</w:t>
      </w:r>
      <w:r w:rsidRPr="00085962">
        <w:rPr>
          <w:rFonts w:ascii="Times New Roman" w:hAnsi="Times New Roman"/>
          <w:color w:val="auto"/>
          <w:sz w:val="24"/>
        </w:rPr>
        <w:t>,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w:t>
      </w:r>
      <w:r w:rsidR="00663CBA" w:rsidRPr="00085962">
        <w:rPr>
          <w:rFonts w:ascii="Times New Roman" w:hAnsi="Times New Roman"/>
          <w:color w:val="auto"/>
          <w:sz w:val="24"/>
        </w:rPr>
        <w:t>ративное правонарушение.</w:t>
      </w:r>
      <w:r w:rsidR="00663CBA" w:rsidRPr="00085962">
        <w:rPr>
          <w:rFonts w:ascii="Times New Roman" w:hAnsi="Times New Roman"/>
          <w:color w:val="auto"/>
          <w:sz w:val="24"/>
        </w:rPr>
        <w:tab/>
      </w:r>
      <w:r w:rsidR="00663CBA" w:rsidRPr="00085962">
        <w:rPr>
          <w:rFonts w:ascii="Times New Roman" w:hAnsi="Times New Roman"/>
          <w:color w:val="auto"/>
          <w:sz w:val="24"/>
        </w:rPr>
        <w:tab/>
      </w:r>
      <w:r w:rsidR="00663CBA" w:rsidRPr="00085962">
        <w:rPr>
          <w:rFonts w:ascii="Times New Roman" w:hAnsi="Times New Roman"/>
          <w:color w:val="auto"/>
          <w:sz w:val="24"/>
        </w:rPr>
        <w:tab/>
      </w:r>
      <w:r w:rsidRPr="00085962">
        <w:rPr>
          <w:rFonts w:ascii="Times New Roman" w:hAnsi="Times New Roman"/>
          <w:color w:val="auto"/>
          <w:sz w:val="24"/>
        </w:rPr>
        <w:t>В определении по делу об административном правонарушении указываются:</w:t>
      </w:r>
      <w:r w:rsidRPr="00085962">
        <w:rPr>
          <w:rFonts w:ascii="Times New Roman" w:hAnsi="Times New Roman"/>
          <w:color w:val="auto"/>
          <w:sz w:val="24"/>
        </w:rPr>
        <w:tab/>
      </w:r>
      <w:r w:rsidRPr="00085962">
        <w:rPr>
          <w:rFonts w:ascii="Times New Roman" w:hAnsi="Times New Roman"/>
          <w:color w:val="auto"/>
          <w:sz w:val="24"/>
        </w:rPr>
        <w:tab/>
        <w:t>1) должность, фамилия, инициалы судьи, должностного лица, наименование и состав коллегиального органа, вынесших определение;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2) дата и место рассмотрения заявления, ходатайства, материалов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3) сведения о лице, которое подало заявление, ходатайство либо в отношении которого рассмотрены материалы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4) содержание заявления, ходатайства;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5) обстоятельства, установленные при рассмотрении заявления, ходатайства, материалов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lastRenderedPageBreak/>
        <w:tab/>
        <w:t>6) решение, принятое по результатам рассмотрения заявления, ходатайства, материалов дела.</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Судья, орган, должностное лицо, вынесшие постановление, определение по делу об административном правонарушении, по заявлению лиц</w:t>
      </w:r>
      <w:r w:rsidR="00A40AFA" w:rsidRPr="00085962">
        <w:rPr>
          <w:rFonts w:ascii="Times New Roman" w:hAnsi="Times New Roman"/>
          <w:color w:val="auto"/>
          <w:sz w:val="24"/>
        </w:rPr>
        <w:t>а, в отношении которого ведется производство по делу об административном правонарушении</w:t>
      </w:r>
      <w:r w:rsidRPr="00085962">
        <w:rPr>
          <w:rFonts w:ascii="Times New Roman" w:hAnsi="Times New Roman"/>
          <w:color w:val="auto"/>
          <w:sz w:val="24"/>
        </w:rPr>
        <w:t>,</w:t>
      </w:r>
      <w:r w:rsidR="00A40AFA" w:rsidRPr="00085962">
        <w:rPr>
          <w:rFonts w:ascii="Times New Roman" w:hAnsi="Times New Roman"/>
          <w:color w:val="auto"/>
          <w:sz w:val="24"/>
        </w:rPr>
        <w:t xml:space="preserve"> потерпевшего, законного представителя физического или юридического лица, защитника или представителя, Уполномоченного при Президенте РФ по защите прав предпринимателей, а также прокурора,</w:t>
      </w:r>
      <w:r w:rsidRPr="00085962">
        <w:rPr>
          <w:rFonts w:ascii="Times New Roman" w:hAnsi="Times New Roman"/>
          <w:color w:val="auto"/>
          <w:sz w:val="24"/>
        </w:rPr>
        <w:t xml:space="preserve">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 xml:space="preserve">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w:t>
      </w:r>
      <w:r w:rsidR="00A40AFA" w:rsidRPr="00085962">
        <w:rPr>
          <w:rFonts w:ascii="Times New Roman" w:hAnsi="Times New Roman"/>
          <w:color w:val="auto"/>
          <w:sz w:val="24"/>
        </w:rPr>
        <w:t>изложенном ниже</w:t>
      </w:r>
      <w:r w:rsidRPr="00085962">
        <w:rPr>
          <w:rFonts w:ascii="Times New Roman" w:hAnsi="Times New Roman"/>
          <w:color w:val="auto"/>
          <w:sz w:val="24"/>
        </w:rPr>
        <w:t>.</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00A40AFA" w:rsidRPr="00085962">
        <w:rPr>
          <w:rFonts w:ascii="Times New Roman" w:hAnsi="Times New Roman"/>
          <w:color w:val="auto"/>
          <w:sz w:val="24"/>
        </w:rPr>
        <w:tab/>
      </w:r>
      <w:r w:rsidR="00A40AFA" w:rsidRPr="00085962">
        <w:rPr>
          <w:rFonts w:ascii="Times New Roman" w:hAnsi="Times New Roman"/>
          <w:color w:val="auto"/>
          <w:sz w:val="24"/>
        </w:rPr>
        <w:tab/>
      </w:r>
      <w:r w:rsidRPr="00085962">
        <w:rPr>
          <w:rFonts w:ascii="Times New Roman" w:hAnsi="Times New Roman"/>
          <w:color w:val="auto"/>
          <w:sz w:val="24"/>
        </w:rPr>
        <w:t>Исправление описки, опечатки или арифметической ошибки производится в виде определения.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w:t>
      </w:r>
      <w:r w:rsidR="00864F3A" w:rsidRPr="00085962">
        <w:rPr>
          <w:rFonts w:ascii="Times New Roman" w:hAnsi="Times New Roman"/>
          <w:color w:val="auto"/>
          <w:sz w:val="24"/>
        </w:rPr>
        <w:t>ыше</w:t>
      </w:r>
      <w:r w:rsidRPr="00085962">
        <w:rPr>
          <w:rFonts w:ascii="Times New Roman" w:hAnsi="Times New Roman"/>
          <w:color w:val="auto"/>
          <w:sz w:val="24"/>
        </w:rPr>
        <w:t>,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r w:rsidRPr="00085962">
        <w:rPr>
          <w:rFonts w:ascii="Times New Roman" w:hAnsi="Times New Roman"/>
          <w:color w:val="auto"/>
          <w:sz w:val="24"/>
        </w:rPr>
        <w:tab/>
      </w:r>
      <w:r w:rsidRPr="00085962">
        <w:rPr>
          <w:rFonts w:ascii="Times New Roman" w:hAnsi="Times New Roman"/>
          <w:color w:val="auto"/>
          <w:sz w:val="24"/>
        </w:rPr>
        <w:tab/>
      </w:r>
      <w:r w:rsidR="00864F3A" w:rsidRPr="00085962">
        <w:rPr>
          <w:rFonts w:ascii="Times New Roman" w:hAnsi="Times New Roman"/>
          <w:color w:val="auto"/>
          <w:sz w:val="24"/>
        </w:rPr>
        <w:tab/>
      </w:r>
      <w:r w:rsidR="00864F3A" w:rsidRPr="00085962">
        <w:rPr>
          <w:rFonts w:ascii="Times New Roman" w:hAnsi="Times New Roman"/>
          <w:color w:val="auto"/>
          <w:sz w:val="24"/>
        </w:rPr>
        <w:tab/>
      </w:r>
      <w:r w:rsidR="00864F3A" w:rsidRPr="00085962">
        <w:rPr>
          <w:rFonts w:ascii="Times New Roman" w:hAnsi="Times New Roman"/>
          <w:color w:val="auto"/>
          <w:sz w:val="24"/>
        </w:rPr>
        <w:tab/>
      </w:r>
      <w:r w:rsidRPr="00085962">
        <w:rPr>
          <w:rFonts w:ascii="Times New Roman" w:hAnsi="Times New Roman"/>
          <w:color w:val="auto"/>
          <w:sz w:val="24"/>
        </w:rPr>
        <w:t>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t>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Fonts w:ascii="Times New Roman" w:hAnsi="Times New Roman"/>
          <w:color w:val="auto"/>
          <w:sz w:val="24"/>
        </w:rPr>
        <w:tab/>
      </w:r>
      <w:r w:rsidRPr="00085962">
        <w:rPr>
          <w:rStyle w:val="a5"/>
          <w:rFonts w:ascii="Times New Roman" w:hAnsi="Times New Roman" w:cs="Calibri"/>
          <w:b w:val="0"/>
          <w:bCs w:val="0"/>
          <w:color w:val="auto"/>
          <w:sz w:val="24"/>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85962" w:rsidRPr="00085962" w:rsidRDefault="00085962" w:rsidP="00085962">
      <w:pPr>
        <w:spacing w:line="240" w:lineRule="auto"/>
        <w:ind w:firstLine="540"/>
        <w:jc w:val="both"/>
        <w:rPr>
          <w:color w:val="auto"/>
        </w:rPr>
      </w:pPr>
      <w:r w:rsidRPr="00085962">
        <w:rPr>
          <w:rStyle w:val="a5"/>
          <w:rFonts w:ascii="Times New Roman" w:hAnsi="Times New Roman"/>
          <w:b w:val="0"/>
          <w:bCs w:val="0"/>
          <w:color w:val="auto"/>
          <w:sz w:val="24"/>
        </w:rPr>
        <w:tab/>
      </w:r>
      <w:r w:rsidRPr="00085962">
        <w:rPr>
          <w:rStyle w:val="a5"/>
          <w:rFonts w:ascii="Times New Roman" w:hAnsi="Times New Roman"/>
          <w:color w:val="auto"/>
          <w:sz w:val="24"/>
        </w:rPr>
        <w:t>Дополнительно!</w:t>
      </w:r>
      <w:r w:rsidRPr="00085962">
        <w:rPr>
          <w:rStyle w:val="a5"/>
          <w:rFonts w:ascii="Times New Roman" w:hAnsi="Times New Roman"/>
          <w:color w:val="auto"/>
          <w:sz w:val="24"/>
        </w:rPr>
        <w:tab/>
      </w:r>
      <w:r w:rsidRPr="00085962">
        <w:rPr>
          <w:rStyle w:val="a5"/>
          <w:rFonts w:ascii="Times New Roman" w:hAnsi="Times New Roman"/>
          <w:b w:val="0"/>
          <w:bCs w:val="0"/>
          <w:color w:val="auto"/>
          <w:sz w:val="24"/>
        </w:rPr>
        <w:tab/>
      </w:r>
      <w:r w:rsidRPr="00085962">
        <w:rPr>
          <w:rStyle w:val="a5"/>
          <w:rFonts w:ascii="Times New Roman" w:hAnsi="Times New Roman"/>
          <w:b w:val="0"/>
          <w:bCs w:val="0"/>
          <w:color w:val="auto"/>
          <w:sz w:val="24"/>
        </w:rPr>
        <w:tab/>
      </w:r>
      <w:r w:rsidRPr="00085962">
        <w:rPr>
          <w:rStyle w:val="a5"/>
          <w:rFonts w:ascii="Times New Roman" w:hAnsi="Times New Roman"/>
          <w:b w:val="0"/>
          <w:bCs w:val="0"/>
          <w:color w:val="auto"/>
          <w:sz w:val="24"/>
        </w:rPr>
        <w:tab/>
      </w:r>
      <w:r w:rsidRPr="00085962">
        <w:rPr>
          <w:rStyle w:val="a5"/>
          <w:rFonts w:ascii="Times New Roman" w:hAnsi="Times New Roman"/>
          <w:b w:val="0"/>
          <w:bCs w:val="0"/>
          <w:color w:val="auto"/>
          <w:sz w:val="24"/>
        </w:rPr>
        <w:tab/>
      </w:r>
      <w:r w:rsidRPr="00085962">
        <w:rPr>
          <w:rStyle w:val="a5"/>
          <w:rFonts w:ascii="Times New Roman" w:hAnsi="Times New Roman"/>
          <w:b w:val="0"/>
          <w:bCs w:val="0"/>
          <w:color w:val="auto"/>
          <w:sz w:val="24"/>
        </w:rPr>
        <w:tab/>
      </w:r>
      <w:r w:rsidRPr="00085962">
        <w:rPr>
          <w:rStyle w:val="a5"/>
          <w:rFonts w:ascii="Times New Roman" w:hAnsi="Times New Roman"/>
          <w:b w:val="0"/>
          <w:bCs w:val="0"/>
          <w:color w:val="auto"/>
          <w:sz w:val="24"/>
        </w:rPr>
        <w:tab/>
      </w:r>
      <w:r w:rsidRPr="00085962">
        <w:rPr>
          <w:rStyle w:val="a5"/>
          <w:rFonts w:ascii="Times New Roman" w:hAnsi="Times New Roman"/>
          <w:b w:val="0"/>
          <w:bCs w:val="0"/>
          <w:color w:val="auto"/>
          <w:sz w:val="24"/>
        </w:rPr>
        <w:tab/>
      </w:r>
      <w:r w:rsidRPr="00085962">
        <w:rPr>
          <w:rStyle w:val="a5"/>
          <w:rFonts w:ascii="Times New Roman" w:hAnsi="Times New Roman"/>
          <w:b w:val="0"/>
          <w:bCs w:val="0"/>
          <w:color w:val="auto"/>
          <w:sz w:val="24"/>
        </w:rPr>
        <w:tab/>
      </w:r>
      <w:r w:rsidRPr="00085962">
        <w:rPr>
          <w:rStyle w:val="a5"/>
          <w:rFonts w:ascii="Times New Roman" w:hAnsi="Times New Roman"/>
          <w:b w:val="0"/>
          <w:bCs w:val="0"/>
          <w:i/>
          <w:iCs/>
          <w:color w:val="auto"/>
          <w:sz w:val="24"/>
        </w:rPr>
        <w:tab/>
        <w:t>Само по себе административное правонарушение является следствием причины его совершения.</w:t>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t>Причины административного правонарушения - это действия (бездействие), обстоятельства и условия либо их сочетание, которые привели к административному правонарушению.</w:t>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t xml:space="preserve">Например, причиной совершения многих административных правонарушений </w:t>
      </w:r>
      <w:r w:rsidRPr="00085962">
        <w:rPr>
          <w:rStyle w:val="a5"/>
          <w:rFonts w:ascii="Times New Roman" w:hAnsi="Times New Roman"/>
          <w:b w:val="0"/>
          <w:bCs w:val="0"/>
          <w:i/>
          <w:iCs/>
          <w:color w:val="auto"/>
          <w:sz w:val="24"/>
        </w:rPr>
        <w:lastRenderedPageBreak/>
        <w:t>является состояние алкогольного или наркотического опьянения граждан.</w:t>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t>Условия совершения административного правонарушения - это обстоятельства, от которых зависит совершение административного правонарушения, либо факторы, облегчающие его совершение (например, дорожные условия, сопутствующие дорожно-транспортному происшествию).</w:t>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r>
      <w:r w:rsidRPr="00085962">
        <w:rPr>
          <w:rStyle w:val="a5"/>
          <w:rFonts w:ascii="Times New Roman" w:hAnsi="Times New Roman"/>
          <w:b w:val="0"/>
          <w:bCs w:val="0"/>
          <w:i/>
          <w:iCs/>
          <w:color w:val="auto"/>
          <w:sz w:val="24"/>
        </w:rPr>
        <w:tab/>
        <w:t>Непринятие мер по устранению причин и условий, способствовавших совершению административного правонарушения, квалифицируется в качестве самостоятельного административного правонарушения, предусмотренного ст. 19.6 КоАП РФ.</w:t>
      </w:r>
    </w:p>
    <w:p w:rsidR="007B35D9" w:rsidRPr="0098407D" w:rsidRDefault="007B35D9" w:rsidP="007B35D9">
      <w:pPr>
        <w:spacing w:after="0" w:line="240" w:lineRule="auto"/>
        <w:ind w:firstLine="708"/>
        <w:jc w:val="both"/>
        <w:rPr>
          <w:rFonts w:ascii="Verdana" w:eastAsia="Times New Roman" w:hAnsi="Verdana" w:cs="Times New Roman"/>
          <w:color w:val="auto"/>
          <w:sz w:val="21"/>
          <w:szCs w:val="21"/>
          <w:lang w:eastAsia="ru-RU"/>
        </w:rPr>
      </w:pPr>
      <w:r w:rsidRPr="0098407D">
        <w:rPr>
          <w:rFonts w:ascii="Times New Roman" w:eastAsia="Times New Roman" w:hAnsi="Times New Roman" w:cs="Times New Roman"/>
          <w:color w:val="auto"/>
          <w:sz w:val="24"/>
          <w:szCs w:val="24"/>
          <w:lang w:eastAsia="ru-RU"/>
        </w:rPr>
        <w:t>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7B35D9" w:rsidRPr="0098407D" w:rsidRDefault="007B35D9" w:rsidP="007B35D9">
      <w:pPr>
        <w:spacing w:after="0" w:line="240" w:lineRule="auto"/>
        <w:ind w:firstLine="708"/>
        <w:jc w:val="both"/>
        <w:rPr>
          <w:rFonts w:ascii="Verdana" w:eastAsia="Times New Roman" w:hAnsi="Verdana" w:cs="Times New Roman"/>
          <w:color w:val="auto"/>
          <w:sz w:val="21"/>
          <w:szCs w:val="21"/>
          <w:lang w:eastAsia="ru-RU"/>
        </w:rPr>
      </w:pPr>
      <w:r w:rsidRPr="0098407D">
        <w:rPr>
          <w:rFonts w:ascii="Times New Roman" w:eastAsia="Times New Roman" w:hAnsi="Times New Roman" w:cs="Times New Roman"/>
          <w:color w:val="auto"/>
          <w:sz w:val="24"/>
          <w:szCs w:val="24"/>
          <w:lang w:eastAsia="ru-RU"/>
        </w:rPr>
        <w:t>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7B35D9" w:rsidRPr="0098407D" w:rsidRDefault="007B35D9" w:rsidP="007B35D9">
      <w:pPr>
        <w:spacing w:after="0" w:line="240" w:lineRule="auto"/>
        <w:ind w:firstLine="708"/>
        <w:jc w:val="both"/>
        <w:rPr>
          <w:rFonts w:ascii="Verdana" w:eastAsia="Times New Roman" w:hAnsi="Verdana" w:cs="Times New Roman"/>
          <w:color w:val="auto"/>
          <w:sz w:val="21"/>
          <w:szCs w:val="21"/>
          <w:lang w:eastAsia="ru-RU"/>
        </w:rPr>
      </w:pPr>
      <w:r w:rsidRPr="0098407D">
        <w:rPr>
          <w:rFonts w:ascii="Times New Roman" w:eastAsia="Times New Roman" w:hAnsi="Times New Roman" w:cs="Times New Roman"/>
          <w:color w:val="auto"/>
          <w:sz w:val="24"/>
          <w:szCs w:val="24"/>
          <w:lang w:eastAsia="ru-RU"/>
        </w:rPr>
        <w:t>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7B35D9" w:rsidRPr="0098407D" w:rsidRDefault="007B35D9" w:rsidP="007B35D9">
      <w:pPr>
        <w:spacing w:after="0" w:line="240" w:lineRule="auto"/>
        <w:ind w:firstLine="708"/>
        <w:jc w:val="both"/>
        <w:rPr>
          <w:rFonts w:ascii="Verdana" w:eastAsia="Times New Roman" w:hAnsi="Verdana" w:cs="Times New Roman"/>
          <w:color w:val="auto"/>
          <w:sz w:val="21"/>
          <w:szCs w:val="21"/>
          <w:lang w:eastAsia="ru-RU"/>
        </w:rPr>
      </w:pPr>
      <w:r w:rsidRPr="0098407D">
        <w:rPr>
          <w:rFonts w:ascii="Times New Roman" w:eastAsia="Times New Roman" w:hAnsi="Times New Roman" w:cs="Times New Roman"/>
          <w:color w:val="auto"/>
          <w:sz w:val="24"/>
          <w:szCs w:val="24"/>
          <w:lang w:eastAsia="ru-RU"/>
        </w:rPr>
        <w:t>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7B35D9" w:rsidRPr="0098407D" w:rsidRDefault="007B35D9" w:rsidP="007B35D9">
      <w:pPr>
        <w:spacing w:after="0" w:line="240" w:lineRule="auto"/>
        <w:ind w:firstLine="708"/>
        <w:jc w:val="both"/>
        <w:rPr>
          <w:rFonts w:ascii="Verdana" w:eastAsia="Times New Roman" w:hAnsi="Verdana" w:cs="Times New Roman"/>
          <w:color w:val="auto"/>
          <w:sz w:val="21"/>
          <w:szCs w:val="21"/>
          <w:lang w:eastAsia="ru-RU"/>
        </w:rPr>
      </w:pPr>
      <w:r w:rsidRPr="0098407D">
        <w:rPr>
          <w:rFonts w:ascii="Times New Roman" w:eastAsia="Times New Roman" w:hAnsi="Times New Roman" w:cs="Times New Roman"/>
          <w:color w:val="auto"/>
          <w:sz w:val="24"/>
          <w:szCs w:val="24"/>
          <w:lang w:eastAsia="ru-RU"/>
        </w:rPr>
        <w:t>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7B35D9" w:rsidRPr="0098407D" w:rsidRDefault="007B35D9" w:rsidP="007B35D9">
      <w:pPr>
        <w:spacing w:after="0" w:line="240" w:lineRule="auto"/>
        <w:ind w:firstLine="708"/>
        <w:jc w:val="both"/>
        <w:rPr>
          <w:rFonts w:ascii="Verdana" w:eastAsia="Times New Roman" w:hAnsi="Verdana" w:cs="Times New Roman"/>
          <w:color w:val="auto"/>
          <w:sz w:val="21"/>
          <w:szCs w:val="21"/>
          <w:lang w:eastAsia="ru-RU"/>
        </w:rPr>
      </w:pPr>
      <w:r w:rsidRPr="0098407D">
        <w:rPr>
          <w:rFonts w:ascii="Times New Roman" w:eastAsia="Times New Roman" w:hAnsi="Times New Roman" w:cs="Times New Roman"/>
          <w:color w:val="auto"/>
          <w:sz w:val="24"/>
          <w:szCs w:val="24"/>
          <w:lang w:eastAsia="ru-RU"/>
        </w:rPr>
        <w:lastRenderedPageBreak/>
        <w:t>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7B35D9" w:rsidRPr="0098407D" w:rsidRDefault="007B35D9" w:rsidP="007B35D9">
      <w:pPr>
        <w:spacing w:after="0" w:line="240" w:lineRule="auto"/>
        <w:ind w:firstLine="540"/>
        <w:jc w:val="both"/>
        <w:rPr>
          <w:rFonts w:ascii="Verdana" w:eastAsia="Times New Roman" w:hAnsi="Verdana" w:cs="Times New Roman"/>
          <w:color w:val="auto"/>
          <w:sz w:val="21"/>
          <w:szCs w:val="21"/>
          <w:lang w:eastAsia="ru-RU"/>
        </w:rPr>
      </w:pPr>
      <w:r w:rsidRPr="0098407D">
        <w:rPr>
          <w:rFonts w:ascii="Times New Roman" w:eastAsia="Times New Roman" w:hAnsi="Times New Roman" w:cs="Times New Roman"/>
          <w:color w:val="auto"/>
          <w:sz w:val="24"/>
          <w:szCs w:val="24"/>
          <w:lang w:eastAsia="ru-RU"/>
        </w:rPr>
        <w:t>1) отсутствует техническая возможность для участия в судебном заседании путем использования систем видео-конференц-связи;</w:t>
      </w:r>
    </w:p>
    <w:p w:rsidR="007B35D9" w:rsidRPr="0098407D" w:rsidRDefault="007B35D9" w:rsidP="007B35D9">
      <w:pPr>
        <w:spacing w:after="0" w:line="240" w:lineRule="auto"/>
        <w:ind w:firstLine="540"/>
        <w:jc w:val="both"/>
        <w:rPr>
          <w:rFonts w:ascii="Verdana" w:eastAsia="Times New Roman" w:hAnsi="Verdana" w:cs="Times New Roman"/>
          <w:color w:val="auto"/>
          <w:sz w:val="21"/>
          <w:szCs w:val="21"/>
          <w:lang w:eastAsia="ru-RU"/>
        </w:rPr>
      </w:pPr>
      <w:r w:rsidRPr="0098407D">
        <w:rPr>
          <w:rFonts w:ascii="Times New Roman" w:eastAsia="Times New Roman" w:hAnsi="Times New Roman" w:cs="Times New Roman"/>
          <w:color w:val="auto"/>
          <w:sz w:val="24"/>
          <w:szCs w:val="24"/>
          <w:lang w:eastAsia="ru-RU"/>
        </w:rPr>
        <w:t>2) рассмотрение дела об административном правонарушении осуществляется в закрытом судебном заседании.</w:t>
      </w:r>
    </w:p>
    <w:p w:rsidR="007B35D9" w:rsidRPr="0098407D" w:rsidRDefault="007B35D9" w:rsidP="007B35D9">
      <w:pPr>
        <w:spacing w:after="0" w:line="240" w:lineRule="auto"/>
        <w:ind w:firstLine="540"/>
        <w:jc w:val="both"/>
        <w:rPr>
          <w:rFonts w:ascii="Verdana" w:eastAsia="Times New Roman" w:hAnsi="Verdana" w:cs="Times New Roman"/>
          <w:color w:val="auto"/>
          <w:sz w:val="21"/>
          <w:szCs w:val="21"/>
          <w:lang w:eastAsia="ru-RU"/>
        </w:rPr>
      </w:pPr>
      <w:r w:rsidRPr="0098407D">
        <w:rPr>
          <w:rFonts w:ascii="Times New Roman" w:eastAsia="Times New Roman" w:hAnsi="Times New Roman" w:cs="Times New Roman"/>
          <w:color w:val="auto"/>
          <w:sz w:val="24"/>
          <w:szCs w:val="24"/>
          <w:lang w:eastAsia="ru-RU"/>
        </w:rPr>
        <w:t xml:space="preserve">Правила, установленные </w:t>
      </w:r>
      <w:r>
        <w:rPr>
          <w:rFonts w:ascii="Times New Roman" w:eastAsia="Times New Roman" w:hAnsi="Times New Roman" w:cs="Times New Roman"/>
          <w:color w:val="auto"/>
          <w:sz w:val="24"/>
          <w:szCs w:val="24"/>
          <w:lang w:eastAsia="ru-RU"/>
        </w:rPr>
        <w:t>выше</w:t>
      </w:r>
      <w:r w:rsidRPr="0098407D">
        <w:rPr>
          <w:rFonts w:ascii="Times New Roman" w:eastAsia="Times New Roman" w:hAnsi="Times New Roman" w:cs="Times New Roman"/>
          <w:color w:val="auto"/>
          <w:sz w:val="24"/>
          <w:szCs w:val="24"/>
          <w:lang w:eastAsia="ru-RU"/>
        </w:rPr>
        <w:t xml:space="preserve">, подлежат применению при рассмотрении судьями жалоб на постановления по делам об административных правонарушениях при </w:t>
      </w:r>
      <w:r w:rsidRPr="00C63B27">
        <w:rPr>
          <w:rFonts w:ascii="Times New Roman" w:eastAsia="Times New Roman" w:hAnsi="Times New Roman" w:cs="Times New Roman"/>
          <w:color w:val="auto"/>
          <w:sz w:val="24"/>
          <w:szCs w:val="24"/>
          <w:lang w:eastAsia="ru-RU"/>
        </w:rPr>
        <w:t>наличии</w:t>
      </w:r>
      <w:r w:rsidRPr="0098407D">
        <w:rPr>
          <w:rFonts w:ascii="Times New Roman" w:eastAsia="Times New Roman" w:hAnsi="Times New Roman" w:cs="Times New Roman"/>
          <w:color w:val="auto"/>
          <w:sz w:val="24"/>
          <w:szCs w:val="24"/>
          <w:lang w:eastAsia="ru-RU"/>
        </w:rPr>
        <w:t xml:space="preserve"> технической возможности.</w:t>
      </w:r>
    </w:p>
    <w:p w:rsidR="00085962" w:rsidRPr="00085962" w:rsidRDefault="00085962" w:rsidP="00085962">
      <w:pPr>
        <w:spacing w:line="240" w:lineRule="auto"/>
        <w:ind w:firstLine="540"/>
        <w:jc w:val="both"/>
        <w:rPr>
          <w:rFonts w:ascii="Verdana" w:eastAsia="Times New Roman" w:hAnsi="Verdana" w:cs="Times New Roman"/>
          <w:color w:val="auto"/>
          <w:sz w:val="21"/>
          <w:szCs w:val="21"/>
          <w:lang w:eastAsia="ru-RU"/>
        </w:rPr>
      </w:pPr>
    </w:p>
    <w:sectPr w:rsidR="00085962" w:rsidRPr="00085962" w:rsidSect="005B3432">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432"/>
    <w:rsid w:val="000342FF"/>
    <w:rsid w:val="000826E1"/>
    <w:rsid w:val="00085962"/>
    <w:rsid w:val="00093760"/>
    <w:rsid w:val="000B66A8"/>
    <w:rsid w:val="000F065E"/>
    <w:rsid w:val="00130648"/>
    <w:rsid w:val="00147783"/>
    <w:rsid w:val="00203FDE"/>
    <w:rsid w:val="00257B57"/>
    <w:rsid w:val="002B4336"/>
    <w:rsid w:val="002D34E5"/>
    <w:rsid w:val="00383130"/>
    <w:rsid w:val="003A729B"/>
    <w:rsid w:val="003C16D3"/>
    <w:rsid w:val="00406E95"/>
    <w:rsid w:val="00412FE5"/>
    <w:rsid w:val="004D51FC"/>
    <w:rsid w:val="004E064D"/>
    <w:rsid w:val="004F3C03"/>
    <w:rsid w:val="00533860"/>
    <w:rsid w:val="00583557"/>
    <w:rsid w:val="005B3432"/>
    <w:rsid w:val="00615A86"/>
    <w:rsid w:val="00663CBA"/>
    <w:rsid w:val="00690EDE"/>
    <w:rsid w:val="00715BE6"/>
    <w:rsid w:val="007606C9"/>
    <w:rsid w:val="00771A03"/>
    <w:rsid w:val="007B35D9"/>
    <w:rsid w:val="00801DC2"/>
    <w:rsid w:val="00864F3A"/>
    <w:rsid w:val="00965CDE"/>
    <w:rsid w:val="00972973"/>
    <w:rsid w:val="00A40AFA"/>
    <w:rsid w:val="00AD1102"/>
    <w:rsid w:val="00BA5ABC"/>
    <w:rsid w:val="00C76842"/>
    <w:rsid w:val="00CA45B8"/>
    <w:rsid w:val="00CB0230"/>
    <w:rsid w:val="00CC4DF0"/>
    <w:rsid w:val="00D24E3F"/>
    <w:rsid w:val="00E84CA0"/>
    <w:rsid w:val="00EA737F"/>
    <w:rsid w:val="00EF5407"/>
    <w:rsid w:val="00F3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B167F5-EBDF-40BF-9AD1-6C42C624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DE"/>
    <w:pPr>
      <w:spacing w:after="200" w:line="276" w:lineRule="auto"/>
    </w:pPr>
    <w:rPr>
      <w:color w:val="00000A"/>
      <w:sz w:val="22"/>
      <w:szCs w:val="22"/>
      <w:lang w:eastAsia="en-US"/>
    </w:rPr>
  </w:style>
  <w:style w:type="paragraph" w:styleId="1">
    <w:name w:val="heading 1"/>
    <w:basedOn w:val="a0"/>
    <w:link w:val="10"/>
    <w:uiPriority w:val="99"/>
    <w:qFormat/>
    <w:rsid w:val="005B3432"/>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1A30EF"/>
    <w:rPr>
      <w:rFonts w:ascii="Cambria" w:eastAsia="Times New Roman" w:hAnsi="Cambria" w:cs="Times New Roman"/>
      <w:b/>
      <w:bCs/>
      <w:color w:val="00000A"/>
      <w:kern w:val="32"/>
      <w:sz w:val="32"/>
      <w:szCs w:val="32"/>
      <w:lang w:eastAsia="en-US"/>
    </w:rPr>
  </w:style>
  <w:style w:type="character" w:customStyle="1" w:styleId="apple-converted-space">
    <w:name w:val="apple-converted-space"/>
    <w:uiPriority w:val="99"/>
    <w:rsid w:val="00203FDE"/>
    <w:rPr>
      <w:rFonts w:cs="Times New Roman"/>
    </w:rPr>
  </w:style>
  <w:style w:type="character" w:customStyle="1" w:styleId="-">
    <w:name w:val="Интернет-ссылка"/>
    <w:uiPriority w:val="99"/>
    <w:semiHidden/>
    <w:rsid w:val="00203FDE"/>
    <w:rPr>
      <w:rFonts w:cs="Times New Roman"/>
      <w:color w:val="0000FF"/>
      <w:u w:val="single"/>
    </w:rPr>
  </w:style>
  <w:style w:type="character" w:customStyle="1" w:styleId="a4">
    <w:name w:val="Маркеры списка"/>
    <w:uiPriority w:val="99"/>
    <w:rsid w:val="00203FDE"/>
    <w:rPr>
      <w:rFonts w:ascii="OpenSymbol" w:eastAsia="Times New Roman" w:hAnsi="OpenSymbol"/>
    </w:rPr>
  </w:style>
  <w:style w:type="character" w:customStyle="1" w:styleId="ListLabel1">
    <w:name w:val="ListLabel 1"/>
    <w:uiPriority w:val="99"/>
    <w:rsid w:val="00203FDE"/>
    <w:rPr>
      <w:rFonts w:ascii="Times New Roman" w:hAnsi="Times New Roman"/>
      <w:sz w:val="24"/>
    </w:rPr>
  </w:style>
  <w:style w:type="character" w:customStyle="1" w:styleId="ListLabel2">
    <w:name w:val="ListLabel 2"/>
    <w:uiPriority w:val="99"/>
    <w:rsid w:val="00203FDE"/>
  </w:style>
  <w:style w:type="character" w:customStyle="1" w:styleId="ListLabel3">
    <w:name w:val="ListLabel 3"/>
    <w:uiPriority w:val="99"/>
    <w:rsid w:val="00203FDE"/>
  </w:style>
  <w:style w:type="character" w:customStyle="1" w:styleId="ListLabel4">
    <w:name w:val="ListLabel 4"/>
    <w:uiPriority w:val="99"/>
    <w:rsid w:val="00203FDE"/>
  </w:style>
  <w:style w:type="character" w:customStyle="1" w:styleId="ListLabel5">
    <w:name w:val="ListLabel 5"/>
    <w:uiPriority w:val="99"/>
    <w:rsid w:val="00203FDE"/>
  </w:style>
  <w:style w:type="character" w:customStyle="1" w:styleId="ListLabel6">
    <w:name w:val="ListLabel 6"/>
    <w:uiPriority w:val="99"/>
    <w:rsid w:val="00203FDE"/>
  </w:style>
  <w:style w:type="character" w:customStyle="1" w:styleId="ListLabel7">
    <w:name w:val="ListLabel 7"/>
    <w:uiPriority w:val="99"/>
    <w:rsid w:val="00203FDE"/>
  </w:style>
  <w:style w:type="character" w:customStyle="1" w:styleId="ListLabel8">
    <w:name w:val="ListLabel 8"/>
    <w:uiPriority w:val="99"/>
    <w:rsid w:val="00203FDE"/>
  </w:style>
  <w:style w:type="character" w:customStyle="1" w:styleId="ListLabel9">
    <w:name w:val="ListLabel 9"/>
    <w:uiPriority w:val="99"/>
    <w:rsid w:val="00203FDE"/>
  </w:style>
  <w:style w:type="character" w:styleId="a5">
    <w:name w:val="Strong"/>
    <w:uiPriority w:val="99"/>
    <w:qFormat/>
    <w:rsid w:val="00203FDE"/>
    <w:rPr>
      <w:rFonts w:cs="Times New Roman"/>
      <w:b/>
      <w:bCs/>
    </w:rPr>
  </w:style>
  <w:style w:type="character" w:customStyle="1" w:styleId="ListLabel10">
    <w:name w:val="ListLabel 10"/>
    <w:uiPriority w:val="99"/>
    <w:rsid w:val="00203FDE"/>
    <w:rPr>
      <w:rFonts w:ascii="Times New Roman" w:hAnsi="Times New Roman"/>
      <w:sz w:val="24"/>
    </w:rPr>
  </w:style>
  <w:style w:type="character" w:customStyle="1" w:styleId="ListLabel11">
    <w:name w:val="ListLabel 11"/>
    <w:uiPriority w:val="99"/>
    <w:rsid w:val="00203FDE"/>
  </w:style>
  <w:style w:type="character" w:customStyle="1" w:styleId="ListLabel12">
    <w:name w:val="ListLabel 12"/>
    <w:uiPriority w:val="99"/>
    <w:rsid w:val="00203FDE"/>
  </w:style>
  <w:style w:type="character" w:customStyle="1" w:styleId="ListLabel13">
    <w:name w:val="ListLabel 13"/>
    <w:uiPriority w:val="99"/>
    <w:rsid w:val="00203FDE"/>
  </w:style>
  <w:style w:type="character" w:customStyle="1" w:styleId="ListLabel14">
    <w:name w:val="ListLabel 14"/>
    <w:uiPriority w:val="99"/>
    <w:rsid w:val="00203FDE"/>
  </w:style>
  <w:style w:type="character" w:customStyle="1" w:styleId="ListLabel15">
    <w:name w:val="ListLabel 15"/>
    <w:uiPriority w:val="99"/>
    <w:rsid w:val="00203FDE"/>
  </w:style>
  <w:style w:type="character" w:customStyle="1" w:styleId="ListLabel16">
    <w:name w:val="ListLabel 16"/>
    <w:uiPriority w:val="99"/>
    <w:rsid w:val="00203FDE"/>
  </w:style>
  <w:style w:type="character" w:customStyle="1" w:styleId="ListLabel17">
    <w:name w:val="ListLabel 17"/>
    <w:uiPriority w:val="99"/>
    <w:rsid w:val="00203FDE"/>
  </w:style>
  <w:style w:type="character" w:customStyle="1" w:styleId="ListLabel18">
    <w:name w:val="ListLabel 18"/>
    <w:uiPriority w:val="99"/>
    <w:rsid w:val="00203FDE"/>
  </w:style>
  <w:style w:type="character" w:customStyle="1" w:styleId="ListLabel19">
    <w:name w:val="ListLabel 19"/>
    <w:uiPriority w:val="99"/>
    <w:rsid w:val="00203FDE"/>
    <w:rPr>
      <w:rFonts w:ascii="Times New Roman" w:hAnsi="Times New Roman"/>
      <w:sz w:val="24"/>
    </w:rPr>
  </w:style>
  <w:style w:type="character" w:customStyle="1" w:styleId="ListLabel20">
    <w:name w:val="ListLabel 20"/>
    <w:uiPriority w:val="99"/>
    <w:rsid w:val="00203FDE"/>
  </w:style>
  <w:style w:type="character" w:customStyle="1" w:styleId="ListLabel21">
    <w:name w:val="ListLabel 21"/>
    <w:uiPriority w:val="99"/>
    <w:rsid w:val="00203FDE"/>
  </w:style>
  <w:style w:type="character" w:customStyle="1" w:styleId="ListLabel22">
    <w:name w:val="ListLabel 22"/>
    <w:uiPriority w:val="99"/>
    <w:rsid w:val="00203FDE"/>
  </w:style>
  <w:style w:type="character" w:customStyle="1" w:styleId="ListLabel23">
    <w:name w:val="ListLabel 23"/>
    <w:uiPriority w:val="99"/>
    <w:rsid w:val="00203FDE"/>
  </w:style>
  <w:style w:type="character" w:customStyle="1" w:styleId="ListLabel24">
    <w:name w:val="ListLabel 24"/>
    <w:uiPriority w:val="99"/>
    <w:rsid w:val="00203FDE"/>
  </w:style>
  <w:style w:type="character" w:customStyle="1" w:styleId="ListLabel25">
    <w:name w:val="ListLabel 25"/>
    <w:uiPriority w:val="99"/>
    <w:rsid w:val="00203FDE"/>
  </w:style>
  <w:style w:type="character" w:customStyle="1" w:styleId="ListLabel26">
    <w:name w:val="ListLabel 26"/>
    <w:uiPriority w:val="99"/>
    <w:rsid w:val="00203FDE"/>
  </w:style>
  <w:style w:type="character" w:customStyle="1" w:styleId="ListLabel27">
    <w:name w:val="ListLabel 27"/>
    <w:uiPriority w:val="99"/>
    <w:rsid w:val="00203FDE"/>
  </w:style>
  <w:style w:type="character" w:customStyle="1" w:styleId="ListLabel28">
    <w:name w:val="ListLabel 28"/>
    <w:uiPriority w:val="99"/>
    <w:rsid w:val="00203FDE"/>
    <w:rPr>
      <w:rFonts w:ascii="Times New Roman" w:hAnsi="Times New Roman"/>
      <w:sz w:val="24"/>
    </w:rPr>
  </w:style>
  <w:style w:type="character" w:customStyle="1" w:styleId="ListLabel29">
    <w:name w:val="ListLabel 29"/>
    <w:uiPriority w:val="99"/>
    <w:rsid w:val="00203FDE"/>
  </w:style>
  <w:style w:type="character" w:customStyle="1" w:styleId="ListLabel30">
    <w:name w:val="ListLabel 30"/>
    <w:uiPriority w:val="99"/>
    <w:rsid w:val="00203FDE"/>
  </w:style>
  <w:style w:type="character" w:customStyle="1" w:styleId="ListLabel31">
    <w:name w:val="ListLabel 31"/>
    <w:uiPriority w:val="99"/>
    <w:rsid w:val="00203FDE"/>
  </w:style>
  <w:style w:type="character" w:customStyle="1" w:styleId="ListLabel32">
    <w:name w:val="ListLabel 32"/>
    <w:uiPriority w:val="99"/>
    <w:rsid w:val="00203FDE"/>
  </w:style>
  <w:style w:type="character" w:customStyle="1" w:styleId="ListLabel33">
    <w:name w:val="ListLabel 33"/>
    <w:uiPriority w:val="99"/>
    <w:rsid w:val="00203FDE"/>
  </w:style>
  <w:style w:type="character" w:customStyle="1" w:styleId="ListLabel34">
    <w:name w:val="ListLabel 34"/>
    <w:uiPriority w:val="99"/>
    <w:rsid w:val="00203FDE"/>
  </w:style>
  <w:style w:type="character" w:customStyle="1" w:styleId="ListLabel35">
    <w:name w:val="ListLabel 35"/>
    <w:uiPriority w:val="99"/>
    <w:rsid w:val="00203FDE"/>
  </w:style>
  <w:style w:type="character" w:customStyle="1" w:styleId="ListLabel36">
    <w:name w:val="ListLabel 36"/>
    <w:uiPriority w:val="99"/>
    <w:rsid w:val="00203FDE"/>
  </w:style>
  <w:style w:type="character" w:customStyle="1" w:styleId="ListLabel37">
    <w:name w:val="ListLabel 37"/>
    <w:uiPriority w:val="99"/>
    <w:rsid w:val="00203FDE"/>
    <w:rPr>
      <w:rFonts w:ascii="Times New Roman" w:hAnsi="Times New Roman"/>
      <w:sz w:val="24"/>
    </w:rPr>
  </w:style>
  <w:style w:type="character" w:customStyle="1" w:styleId="ListLabel38">
    <w:name w:val="ListLabel 38"/>
    <w:uiPriority w:val="99"/>
    <w:rsid w:val="00203FDE"/>
  </w:style>
  <w:style w:type="character" w:customStyle="1" w:styleId="ListLabel39">
    <w:name w:val="ListLabel 39"/>
    <w:uiPriority w:val="99"/>
    <w:rsid w:val="00203FDE"/>
  </w:style>
  <w:style w:type="character" w:customStyle="1" w:styleId="ListLabel40">
    <w:name w:val="ListLabel 40"/>
    <w:uiPriority w:val="99"/>
    <w:rsid w:val="00203FDE"/>
  </w:style>
  <w:style w:type="character" w:customStyle="1" w:styleId="ListLabel41">
    <w:name w:val="ListLabel 41"/>
    <w:uiPriority w:val="99"/>
    <w:rsid w:val="00203FDE"/>
  </w:style>
  <w:style w:type="character" w:customStyle="1" w:styleId="ListLabel42">
    <w:name w:val="ListLabel 42"/>
    <w:uiPriority w:val="99"/>
    <w:rsid w:val="00203FDE"/>
  </w:style>
  <w:style w:type="character" w:customStyle="1" w:styleId="ListLabel43">
    <w:name w:val="ListLabel 43"/>
    <w:uiPriority w:val="99"/>
    <w:rsid w:val="00203FDE"/>
  </w:style>
  <w:style w:type="character" w:customStyle="1" w:styleId="ListLabel44">
    <w:name w:val="ListLabel 44"/>
    <w:uiPriority w:val="99"/>
    <w:rsid w:val="00203FDE"/>
  </w:style>
  <w:style w:type="character" w:customStyle="1" w:styleId="ListLabel45">
    <w:name w:val="ListLabel 45"/>
    <w:uiPriority w:val="99"/>
    <w:rsid w:val="00203FDE"/>
  </w:style>
  <w:style w:type="character" w:customStyle="1" w:styleId="ListLabel46">
    <w:name w:val="ListLabel 46"/>
    <w:uiPriority w:val="99"/>
    <w:rsid w:val="00203FDE"/>
    <w:rPr>
      <w:rFonts w:ascii="Times New Roman" w:hAnsi="Times New Roman"/>
      <w:sz w:val="24"/>
    </w:rPr>
  </w:style>
  <w:style w:type="character" w:customStyle="1" w:styleId="ListLabel47">
    <w:name w:val="ListLabel 47"/>
    <w:uiPriority w:val="99"/>
    <w:rsid w:val="00203FDE"/>
  </w:style>
  <w:style w:type="character" w:customStyle="1" w:styleId="ListLabel48">
    <w:name w:val="ListLabel 48"/>
    <w:uiPriority w:val="99"/>
    <w:rsid w:val="00203FDE"/>
  </w:style>
  <w:style w:type="character" w:customStyle="1" w:styleId="ListLabel49">
    <w:name w:val="ListLabel 49"/>
    <w:uiPriority w:val="99"/>
    <w:rsid w:val="00203FDE"/>
  </w:style>
  <w:style w:type="character" w:customStyle="1" w:styleId="ListLabel50">
    <w:name w:val="ListLabel 50"/>
    <w:uiPriority w:val="99"/>
    <w:rsid w:val="00203FDE"/>
  </w:style>
  <w:style w:type="character" w:customStyle="1" w:styleId="ListLabel51">
    <w:name w:val="ListLabel 51"/>
    <w:uiPriority w:val="99"/>
    <w:rsid w:val="00203FDE"/>
  </w:style>
  <w:style w:type="character" w:customStyle="1" w:styleId="ListLabel52">
    <w:name w:val="ListLabel 52"/>
    <w:uiPriority w:val="99"/>
    <w:rsid w:val="00203FDE"/>
  </w:style>
  <w:style w:type="character" w:customStyle="1" w:styleId="ListLabel53">
    <w:name w:val="ListLabel 53"/>
    <w:uiPriority w:val="99"/>
    <w:rsid w:val="00203FDE"/>
  </w:style>
  <w:style w:type="character" w:customStyle="1" w:styleId="ListLabel54">
    <w:name w:val="ListLabel 54"/>
    <w:uiPriority w:val="99"/>
    <w:rsid w:val="00203FDE"/>
  </w:style>
  <w:style w:type="character" w:customStyle="1" w:styleId="ListLabel55">
    <w:name w:val="ListLabel 55"/>
    <w:uiPriority w:val="99"/>
    <w:rsid w:val="00203FDE"/>
    <w:rPr>
      <w:rFonts w:ascii="Times New Roman" w:hAnsi="Times New Roman"/>
      <w:sz w:val="24"/>
    </w:rPr>
  </w:style>
  <w:style w:type="character" w:customStyle="1" w:styleId="ListLabel56">
    <w:name w:val="ListLabel 56"/>
    <w:uiPriority w:val="99"/>
    <w:rsid w:val="00203FDE"/>
  </w:style>
  <w:style w:type="character" w:customStyle="1" w:styleId="ListLabel57">
    <w:name w:val="ListLabel 57"/>
    <w:uiPriority w:val="99"/>
    <w:rsid w:val="00203FDE"/>
  </w:style>
  <w:style w:type="character" w:customStyle="1" w:styleId="ListLabel58">
    <w:name w:val="ListLabel 58"/>
    <w:uiPriority w:val="99"/>
    <w:rsid w:val="00203FDE"/>
  </w:style>
  <w:style w:type="character" w:customStyle="1" w:styleId="ListLabel59">
    <w:name w:val="ListLabel 59"/>
    <w:uiPriority w:val="99"/>
    <w:rsid w:val="00203FDE"/>
  </w:style>
  <w:style w:type="character" w:customStyle="1" w:styleId="ListLabel60">
    <w:name w:val="ListLabel 60"/>
    <w:uiPriority w:val="99"/>
    <w:rsid w:val="00203FDE"/>
  </w:style>
  <w:style w:type="character" w:customStyle="1" w:styleId="ListLabel61">
    <w:name w:val="ListLabel 61"/>
    <w:uiPriority w:val="99"/>
    <w:rsid w:val="00203FDE"/>
  </w:style>
  <w:style w:type="character" w:customStyle="1" w:styleId="ListLabel62">
    <w:name w:val="ListLabel 62"/>
    <w:uiPriority w:val="99"/>
    <w:rsid w:val="00203FDE"/>
  </w:style>
  <w:style w:type="character" w:customStyle="1" w:styleId="ListLabel63">
    <w:name w:val="ListLabel 63"/>
    <w:uiPriority w:val="99"/>
    <w:rsid w:val="00203FDE"/>
  </w:style>
  <w:style w:type="character" w:customStyle="1" w:styleId="ListLabel64">
    <w:name w:val="ListLabel 64"/>
    <w:uiPriority w:val="99"/>
    <w:rsid w:val="00203FDE"/>
    <w:rPr>
      <w:rFonts w:ascii="Times New Roman" w:hAnsi="Times New Roman"/>
      <w:sz w:val="24"/>
    </w:rPr>
  </w:style>
  <w:style w:type="character" w:customStyle="1" w:styleId="ListLabel65">
    <w:name w:val="ListLabel 65"/>
    <w:uiPriority w:val="99"/>
    <w:rsid w:val="00203FDE"/>
  </w:style>
  <w:style w:type="character" w:customStyle="1" w:styleId="ListLabel66">
    <w:name w:val="ListLabel 66"/>
    <w:uiPriority w:val="99"/>
    <w:rsid w:val="00203FDE"/>
  </w:style>
  <w:style w:type="character" w:customStyle="1" w:styleId="ListLabel67">
    <w:name w:val="ListLabel 67"/>
    <w:uiPriority w:val="99"/>
    <w:rsid w:val="00203FDE"/>
  </w:style>
  <w:style w:type="character" w:customStyle="1" w:styleId="ListLabel68">
    <w:name w:val="ListLabel 68"/>
    <w:uiPriority w:val="99"/>
    <w:rsid w:val="00203FDE"/>
  </w:style>
  <w:style w:type="character" w:customStyle="1" w:styleId="ListLabel69">
    <w:name w:val="ListLabel 69"/>
    <w:uiPriority w:val="99"/>
    <w:rsid w:val="00203FDE"/>
  </w:style>
  <w:style w:type="character" w:customStyle="1" w:styleId="ListLabel70">
    <w:name w:val="ListLabel 70"/>
    <w:uiPriority w:val="99"/>
    <w:rsid w:val="00203FDE"/>
  </w:style>
  <w:style w:type="character" w:customStyle="1" w:styleId="ListLabel71">
    <w:name w:val="ListLabel 71"/>
    <w:uiPriority w:val="99"/>
    <w:rsid w:val="00203FDE"/>
  </w:style>
  <w:style w:type="character" w:customStyle="1" w:styleId="ListLabel72">
    <w:name w:val="ListLabel 72"/>
    <w:uiPriority w:val="99"/>
    <w:rsid w:val="00203FDE"/>
  </w:style>
  <w:style w:type="character" w:customStyle="1" w:styleId="ListLabel73">
    <w:name w:val="ListLabel 73"/>
    <w:uiPriority w:val="99"/>
    <w:rsid w:val="00203FDE"/>
    <w:rPr>
      <w:rFonts w:ascii="Times New Roman" w:hAnsi="Times New Roman"/>
      <w:sz w:val="24"/>
    </w:rPr>
  </w:style>
  <w:style w:type="character" w:customStyle="1" w:styleId="ListLabel74">
    <w:name w:val="ListLabel 74"/>
    <w:uiPriority w:val="99"/>
    <w:rsid w:val="00203FDE"/>
  </w:style>
  <w:style w:type="character" w:customStyle="1" w:styleId="ListLabel75">
    <w:name w:val="ListLabel 75"/>
    <w:uiPriority w:val="99"/>
    <w:rsid w:val="00203FDE"/>
  </w:style>
  <w:style w:type="character" w:customStyle="1" w:styleId="ListLabel76">
    <w:name w:val="ListLabel 76"/>
    <w:uiPriority w:val="99"/>
    <w:rsid w:val="00203FDE"/>
  </w:style>
  <w:style w:type="character" w:customStyle="1" w:styleId="ListLabel77">
    <w:name w:val="ListLabel 77"/>
    <w:uiPriority w:val="99"/>
    <w:rsid w:val="00203FDE"/>
  </w:style>
  <w:style w:type="character" w:customStyle="1" w:styleId="ListLabel78">
    <w:name w:val="ListLabel 78"/>
    <w:uiPriority w:val="99"/>
    <w:rsid w:val="00203FDE"/>
  </w:style>
  <w:style w:type="character" w:customStyle="1" w:styleId="ListLabel79">
    <w:name w:val="ListLabel 79"/>
    <w:uiPriority w:val="99"/>
    <w:rsid w:val="00203FDE"/>
  </w:style>
  <w:style w:type="character" w:customStyle="1" w:styleId="ListLabel80">
    <w:name w:val="ListLabel 80"/>
    <w:uiPriority w:val="99"/>
    <w:rsid w:val="00203FDE"/>
  </w:style>
  <w:style w:type="character" w:customStyle="1" w:styleId="ListLabel81">
    <w:name w:val="ListLabel 81"/>
    <w:uiPriority w:val="99"/>
    <w:rsid w:val="00203FDE"/>
  </w:style>
  <w:style w:type="character" w:customStyle="1" w:styleId="ListLabel82">
    <w:name w:val="ListLabel 82"/>
    <w:uiPriority w:val="99"/>
    <w:rsid w:val="00203FDE"/>
    <w:rPr>
      <w:rFonts w:ascii="Times New Roman" w:hAnsi="Times New Roman"/>
      <w:sz w:val="24"/>
    </w:rPr>
  </w:style>
  <w:style w:type="character" w:customStyle="1" w:styleId="ListLabel83">
    <w:name w:val="ListLabel 83"/>
    <w:uiPriority w:val="99"/>
    <w:rsid w:val="00203FDE"/>
  </w:style>
  <w:style w:type="character" w:customStyle="1" w:styleId="ListLabel84">
    <w:name w:val="ListLabel 84"/>
    <w:uiPriority w:val="99"/>
    <w:rsid w:val="00203FDE"/>
  </w:style>
  <w:style w:type="character" w:customStyle="1" w:styleId="ListLabel85">
    <w:name w:val="ListLabel 85"/>
    <w:uiPriority w:val="99"/>
    <w:rsid w:val="00203FDE"/>
  </w:style>
  <w:style w:type="character" w:customStyle="1" w:styleId="ListLabel86">
    <w:name w:val="ListLabel 86"/>
    <w:uiPriority w:val="99"/>
    <w:rsid w:val="00203FDE"/>
  </w:style>
  <w:style w:type="character" w:customStyle="1" w:styleId="ListLabel87">
    <w:name w:val="ListLabel 87"/>
    <w:uiPriority w:val="99"/>
    <w:rsid w:val="00203FDE"/>
  </w:style>
  <w:style w:type="character" w:customStyle="1" w:styleId="ListLabel88">
    <w:name w:val="ListLabel 88"/>
    <w:uiPriority w:val="99"/>
    <w:rsid w:val="00203FDE"/>
  </w:style>
  <w:style w:type="character" w:customStyle="1" w:styleId="ListLabel89">
    <w:name w:val="ListLabel 89"/>
    <w:uiPriority w:val="99"/>
    <w:rsid w:val="00203FDE"/>
  </w:style>
  <w:style w:type="character" w:customStyle="1" w:styleId="ListLabel90">
    <w:name w:val="ListLabel 90"/>
    <w:uiPriority w:val="99"/>
    <w:rsid w:val="00203FDE"/>
  </w:style>
  <w:style w:type="character" w:customStyle="1" w:styleId="ListLabel91">
    <w:name w:val="ListLabel 91"/>
    <w:uiPriority w:val="99"/>
    <w:rsid w:val="00203FDE"/>
    <w:rPr>
      <w:rFonts w:ascii="Times New Roman" w:hAnsi="Times New Roman"/>
      <w:sz w:val="24"/>
    </w:rPr>
  </w:style>
  <w:style w:type="character" w:customStyle="1" w:styleId="ListLabel92">
    <w:name w:val="ListLabel 92"/>
    <w:uiPriority w:val="99"/>
    <w:rsid w:val="00203FDE"/>
  </w:style>
  <w:style w:type="character" w:customStyle="1" w:styleId="ListLabel93">
    <w:name w:val="ListLabel 93"/>
    <w:uiPriority w:val="99"/>
    <w:rsid w:val="00203FDE"/>
  </w:style>
  <w:style w:type="character" w:customStyle="1" w:styleId="ListLabel94">
    <w:name w:val="ListLabel 94"/>
    <w:uiPriority w:val="99"/>
    <w:rsid w:val="00203FDE"/>
  </w:style>
  <w:style w:type="character" w:customStyle="1" w:styleId="ListLabel95">
    <w:name w:val="ListLabel 95"/>
    <w:uiPriority w:val="99"/>
    <w:rsid w:val="00203FDE"/>
  </w:style>
  <w:style w:type="character" w:customStyle="1" w:styleId="ListLabel96">
    <w:name w:val="ListLabel 96"/>
    <w:uiPriority w:val="99"/>
    <w:rsid w:val="00203FDE"/>
  </w:style>
  <w:style w:type="character" w:customStyle="1" w:styleId="ListLabel97">
    <w:name w:val="ListLabel 97"/>
    <w:uiPriority w:val="99"/>
    <w:rsid w:val="00203FDE"/>
  </w:style>
  <w:style w:type="character" w:customStyle="1" w:styleId="ListLabel98">
    <w:name w:val="ListLabel 98"/>
    <w:uiPriority w:val="99"/>
    <w:rsid w:val="00203FDE"/>
  </w:style>
  <w:style w:type="character" w:customStyle="1" w:styleId="ListLabel99">
    <w:name w:val="ListLabel 99"/>
    <w:uiPriority w:val="99"/>
    <w:rsid w:val="00203FDE"/>
  </w:style>
  <w:style w:type="paragraph" w:customStyle="1" w:styleId="a0">
    <w:name w:val="Заголовок"/>
    <w:basedOn w:val="a"/>
    <w:next w:val="a6"/>
    <w:uiPriority w:val="99"/>
    <w:rsid w:val="00203FDE"/>
    <w:pPr>
      <w:keepNext/>
      <w:spacing w:before="240" w:after="120"/>
    </w:pPr>
    <w:rPr>
      <w:rFonts w:ascii="Liberation Sans" w:eastAsia="Microsoft YaHei" w:hAnsi="Liberation Sans" w:cs="Mangal"/>
      <w:sz w:val="28"/>
      <w:szCs w:val="28"/>
    </w:rPr>
  </w:style>
  <w:style w:type="paragraph" w:styleId="a6">
    <w:name w:val="Body Text"/>
    <w:basedOn w:val="a"/>
    <w:link w:val="a7"/>
    <w:uiPriority w:val="99"/>
    <w:rsid w:val="00203FDE"/>
    <w:pPr>
      <w:spacing w:after="140" w:line="288" w:lineRule="auto"/>
    </w:pPr>
  </w:style>
  <w:style w:type="character" w:customStyle="1" w:styleId="a7">
    <w:name w:val="Основной текст Знак"/>
    <w:link w:val="a6"/>
    <w:uiPriority w:val="99"/>
    <w:semiHidden/>
    <w:rsid w:val="001A30EF"/>
    <w:rPr>
      <w:color w:val="00000A"/>
      <w:lang w:eastAsia="en-US"/>
    </w:rPr>
  </w:style>
  <w:style w:type="paragraph" w:styleId="a8">
    <w:name w:val="List"/>
    <w:basedOn w:val="a6"/>
    <w:uiPriority w:val="99"/>
    <w:rsid w:val="00203FDE"/>
    <w:rPr>
      <w:rFonts w:cs="Mangal"/>
    </w:rPr>
  </w:style>
  <w:style w:type="paragraph" w:customStyle="1" w:styleId="Caption1">
    <w:name w:val="Caption1"/>
    <w:basedOn w:val="a"/>
    <w:uiPriority w:val="99"/>
    <w:rsid w:val="00203FDE"/>
    <w:pPr>
      <w:suppressLineNumbers/>
      <w:spacing w:before="120" w:after="120"/>
    </w:pPr>
    <w:rPr>
      <w:rFonts w:cs="Mangal"/>
      <w:i/>
      <w:iCs/>
      <w:sz w:val="24"/>
      <w:szCs w:val="24"/>
    </w:rPr>
  </w:style>
  <w:style w:type="paragraph" w:styleId="11">
    <w:name w:val="index 1"/>
    <w:basedOn w:val="a"/>
    <w:next w:val="a"/>
    <w:autoRedefine/>
    <w:uiPriority w:val="99"/>
    <w:semiHidden/>
    <w:rsid w:val="00203FDE"/>
    <w:pPr>
      <w:ind w:left="220" w:hanging="220"/>
    </w:pPr>
  </w:style>
  <w:style w:type="paragraph" w:styleId="a9">
    <w:name w:val="index heading"/>
    <w:basedOn w:val="a"/>
    <w:uiPriority w:val="99"/>
    <w:rsid w:val="00203FDE"/>
    <w:pPr>
      <w:suppressLineNumbers/>
    </w:pPr>
    <w:rPr>
      <w:rFonts w:cs="Mangal"/>
    </w:rPr>
  </w:style>
  <w:style w:type="paragraph" w:styleId="aa">
    <w:name w:val="Normal (Web)"/>
    <w:basedOn w:val="a"/>
    <w:uiPriority w:val="99"/>
    <w:semiHidden/>
    <w:rsid w:val="00203FD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03FDE"/>
    <w:pPr>
      <w:suppressAutoHyphens/>
    </w:pPr>
    <w:rPr>
      <w:rFonts w:ascii="Arial" w:hAnsi="Arial" w:cs="Liberation Serif"/>
      <w:color w:val="000000"/>
      <w:sz w:val="22"/>
      <w:szCs w:val="24"/>
      <w:lang w:eastAsia="hi-IN" w:bidi="hi-IN"/>
    </w:rPr>
  </w:style>
  <w:style w:type="paragraph" w:customStyle="1" w:styleId="ConsPlusTitle">
    <w:name w:val="ConsPlusTitle"/>
    <w:uiPriority w:val="99"/>
    <w:rsid w:val="00203FDE"/>
    <w:pPr>
      <w:suppressAutoHyphens/>
    </w:pPr>
    <w:rPr>
      <w:rFonts w:ascii="Arial" w:hAnsi="Arial" w:cs="Liberation Serif"/>
      <w:b/>
      <w:color w:val="000000"/>
      <w:sz w:val="16"/>
      <w:szCs w:val="24"/>
      <w:lang w:eastAsia="hi-IN" w:bidi="hi-IN"/>
    </w:rPr>
  </w:style>
  <w:style w:type="paragraph" w:customStyle="1" w:styleId="ab">
    <w:name w:val="Содержимое таблицы"/>
    <w:basedOn w:val="a"/>
    <w:uiPriority w:val="99"/>
    <w:rsid w:val="00203FDE"/>
  </w:style>
  <w:style w:type="paragraph" w:customStyle="1" w:styleId="ac">
    <w:name w:val="Заголовок таблицы"/>
    <w:basedOn w:val="ab"/>
    <w:uiPriority w:val="99"/>
    <w:rsid w:val="0020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8404">
      <w:bodyDiv w:val="1"/>
      <w:marLeft w:val="0"/>
      <w:marRight w:val="0"/>
      <w:marTop w:val="0"/>
      <w:marBottom w:val="0"/>
      <w:divBdr>
        <w:top w:val="none" w:sz="0" w:space="0" w:color="auto"/>
        <w:left w:val="none" w:sz="0" w:space="0" w:color="auto"/>
        <w:bottom w:val="none" w:sz="0" w:space="0" w:color="auto"/>
        <w:right w:val="none" w:sz="0" w:space="0" w:color="auto"/>
      </w:divBdr>
    </w:div>
    <w:div w:id="47074489">
      <w:bodyDiv w:val="1"/>
      <w:marLeft w:val="0"/>
      <w:marRight w:val="0"/>
      <w:marTop w:val="0"/>
      <w:marBottom w:val="0"/>
      <w:divBdr>
        <w:top w:val="none" w:sz="0" w:space="0" w:color="auto"/>
        <w:left w:val="none" w:sz="0" w:space="0" w:color="auto"/>
        <w:bottom w:val="none" w:sz="0" w:space="0" w:color="auto"/>
        <w:right w:val="none" w:sz="0" w:space="0" w:color="auto"/>
      </w:divBdr>
    </w:div>
    <w:div w:id="107353687">
      <w:bodyDiv w:val="1"/>
      <w:marLeft w:val="0"/>
      <w:marRight w:val="0"/>
      <w:marTop w:val="0"/>
      <w:marBottom w:val="0"/>
      <w:divBdr>
        <w:top w:val="none" w:sz="0" w:space="0" w:color="auto"/>
        <w:left w:val="none" w:sz="0" w:space="0" w:color="auto"/>
        <w:bottom w:val="none" w:sz="0" w:space="0" w:color="auto"/>
        <w:right w:val="none" w:sz="0" w:space="0" w:color="auto"/>
      </w:divBdr>
    </w:div>
    <w:div w:id="179200497">
      <w:bodyDiv w:val="1"/>
      <w:marLeft w:val="0"/>
      <w:marRight w:val="0"/>
      <w:marTop w:val="0"/>
      <w:marBottom w:val="0"/>
      <w:divBdr>
        <w:top w:val="none" w:sz="0" w:space="0" w:color="auto"/>
        <w:left w:val="none" w:sz="0" w:space="0" w:color="auto"/>
        <w:bottom w:val="none" w:sz="0" w:space="0" w:color="auto"/>
        <w:right w:val="none" w:sz="0" w:space="0" w:color="auto"/>
      </w:divBdr>
    </w:div>
    <w:div w:id="225651797">
      <w:bodyDiv w:val="1"/>
      <w:marLeft w:val="0"/>
      <w:marRight w:val="0"/>
      <w:marTop w:val="0"/>
      <w:marBottom w:val="0"/>
      <w:divBdr>
        <w:top w:val="none" w:sz="0" w:space="0" w:color="auto"/>
        <w:left w:val="none" w:sz="0" w:space="0" w:color="auto"/>
        <w:bottom w:val="none" w:sz="0" w:space="0" w:color="auto"/>
        <w:right w:val="none" w:sz="0" w:space="0" w:color="auto"/>
      </w:divBdr>
    </w:div>
    <w:div w:id="249507679">
      <w:bodyDiv w:val="1"/>
      <w:marLeft w:val="0"/>
      <w:marRight w:val="0"/>
      <w:marTop w:val="0"/>
      <w:marBottom w:val="0"/>
      <w:divBdr>
        <w:top w:val="none" w:sz="0" w:space="0" w:color="auto"/>
        <w:left w:val="none" w:sz="0" w:space="0" w:color="auto"/>
        <w:bottom w:val="none" w:sz="0" w:space="0" w:color="auto"/>
        <w:right w:val="none" w:sz="0" w:space="0" w:color="auto"/>
      </w:divBdr>
    </w:div>
    <w:div w:id="250361393">
      <w:bodyDiv w:val="1"/>
      <w:marLeft w:val="0"/>
      <w:marRight w:val="0"/>
      <w:marTop w:val="0"/>
      <w:marBottom w:val="0"/>
      <w:divBdr>
        <w:top w:val="none" w:sz="0" w:space="0" w:color="auto"/>
        <w:left w:val="none" w:sz="0" w:space="0" w:color="auto"/>
        <w:bottom w:val="none" w:sz="0" w:space="0" w:color="auto"/>
        <w:right w:val="none" w:sz="0" w:space="0" w:color="auto"/>
      </w:divBdr>
    </w:div>
    <w:div w:id="333266141">
      <w:bodyDiv w:val="1"/>
      <w:marLeft w:val="0"/>
      <w:marRight w:val="0"/>
      <w:marTop w:val="0"/>
      <w:marBottom w:val="0"/>
      <w:divBdr>
        <w:top w:val="none" w:sz="0" w:space="0" w:color="auto"/>
        <w:left w:val="none" w:sz="0" w:space="0" w:color="auto"/>
        <w:bottom w:val="none" w:sz="0" w:space="0" w:color="auto"/>
        <w:right w:val="none" w:sz="0" w:space="0" w:color="auto"/>
      </w:divBdr>
    </w:div>
    <w:div w:id="377320907">
      <w:bodyDiv w:val="1"/>
      <w:marLeft w:val="0"/>
      <w:marRight w:val="0"/>
      <w:marTop w:val="0"/>
      <w:marBottom w:val="0"/>
      <w:divBdr>
        <w:top w:val="none" w:sz="0" w:space="0" w:color="auto"/>
        <w:left w:val="none" w:sz="0" w:space="0" w:color="auto"/>
        <w:bottom w:val="none" w:sz="0" w:space="0" w:color="auto"/>
        <w:right w:val="none" w:sz="0" w:space="0" w:color="auto"/>
      </w:divBdr>
    </w:div>
    <w:div w:id="794450583">
      <w:bodyDiv w:val="1"/>
      <w:marLeft w:val="0"/>
      <w:marRight w:val="0"/>
      <w:marTop w:val="0"/>
      <w:marBottom w:val="0"/>
      <w:divBdr>
        <w:top w:val="none" w:sz="0" w:space="0" w:color="auto"/>
        <w:left w:val="none" w:sz="0" w:space="0" w:color="auto"/>
        <w:bottom w:val="none" w:sz="0" w:space="0" w:color="auto"/>
        <w:right w:val="none" w:sz="0" w:space="0" w:color="auto"/>
      </w:divBdr>
    </w:div>
    <w:div w:id="1204754194">
      <w:bodyDiv w:val="1"/>
      <w:marLeft w:val="0"/>
      <w:marRight w:val="0"/>
      <w:marTop w:val="0"/>
      <w:marBottom w:val="0"/>
      <w:divBdr>
        <w:top w:val="none" w:sz="0" w:space="0" w:color="auto"/>
        <w:left w:val="none" w:sz="0" w:space="0" w:color="auto"/>
        <w:bottom w:val="none" w:sz="0" w:space="0" w:color="auto"/>
        <w:right w:val="none" w:sz="0" w:space="0" w:color="auto"/>
      </w:divBdr>
    </w:div>
    <w:div w:id="1224215971">
      <w:bodyDiv w:val="1"/>
      <w:marLeft w:val="0"/>
      <w:marRight w:val="0"/>
      <w:marTop w:val="0"/>
      <w:marBottom w:val="0"/>
      <w:divBdr>
        <w:top w:val="none" w:sz="0" w:space="0" w:color="auto"/>
        <w:left w:val="none" w:sz="0" w:space="0" w:color="auto"/>
        <w:bottom w:val="none" w:sz="0" w:space="0" w:color="auto"/>
        <w:right w:val="none" w:sz="0" w:space="0" w:color="auto"/>
      </w:divBdr>
    </w:div>
    <w:div w:id="1381393627">
      <w:bodyDiv w:val="1"/>
      <w:marLeft w:val="0"/>
      <w:marRight w:val="0"/>
      <w:marTop w:val="0"/>
      <w:marBottom w:val="0"/>
      <w:divBdr>
        <w:top w:val="none" w:sz="0" w:space="0" w:color="auto"/>
        <w:left w:val="none" w:sz="0" w:space="0" w:color="auto"/>
        <w:bottom w:val="none" w:sz="0" w:space="0" w:color="auto"/>
        <w:right w:val="none" w:sz="0" w:space="0" w:color="auto"/>
      </w:divBdr>
    </w:div>
    <w:div w:id="1435325811">
      <w:bodyDiv w:val="1"/>
      <w:marLeft w:val="0"/>
      <w:marRight w:val="0"/>
      <w:marTop w:val="0"/>
      <w:marBottom w:val="0"/>
      <w:divBdr>
        <w:top w:val="none" w:sz="0" w:space="0" w:color="auto"/>
        <w:left w:val="none" w:sz="0" w:space="0" w:color="auto"/>
        <w:bottom w:val="none" w:sz="0" w:space="0" w:color="auto"/>
        <w:right w:val="none" w:sz="0" w:space="0" w:color="auto"/>
      </w:divBdr>
    </w:div>
    <w:div w:id="1505895884">
      <w:bodyDiv w:val="1"/>
      <w:marLeft w:val="0"/>
      <w:marRight w:val="0"/>
      <w:marTop w:val="0"/>
      <w:marBottom w:val="0"/>
      <w:divBdr>
        <w:top w:val="none" w:sz="0" w:space="0" w:color="auto"/>
        <w:left w:val="none" w:sz="0" w:space="0" w:color="auto"/>
        <w:bottom w:val="none" w:sz="0" w:space="0" w:color="auto"/>
        <w:right w:val="none" w:sz="0" w:space="0" w:color="auto"/>
      </w:divBdr>
    </w:div>
    <w:div w:id="1581913187">
      <w:bodyDiv w:val="1"/>
      <w:marLeft w:val="0"/>
      <w:marRight w:val="0"/>
      <w:marTop w:val="0"/>
      <w:marBottom w:val="0"/>
      <w:divBdr>
        <w:top w:val="none" w:sz="0" w:space="0" w:color="auto"/>
        <w:left w:val="none" w:sz="0" w:space="0" w:color="auto"/>
        <w:bottom w:val="none" w:sz="0" w:space="0" w:color="auto"/>
        <w:right w:val="none" w:sz="0" w:space="0" w:color="auto"/>
      </w:divBdr>
    </w:div>
    <w:div w:id="1595357229">
      <w:bodyDiv w:val="1"/>
      <w:marLeft w:val="0"/>
      <w:marRight w:val="0"/>
      <w:marTop w:val="0"/>
      <w:marBottom w:val="0"/>
      <w:divBdr>
        <w:top w:val="none" w:sz="0" w:space="0" w:color="auto"/>
        <w:left w:val="none" w:sz="0" w:space="0" w:color="auto"/>
        <w:bottom w:val="none" w:sz="0" w:space="0" w:color="auto"/>
        <w:right w:val="none" w:sz="0" w:space="0" w:color="auto"/>
      </w:divBdr>
    </w:div>
    <w:div w:id="1632902872">
      <w:bodyDiv w:val="1"/>
      <w:marLeft w:val="0"/>
      <w:marRight w:val="0"/>
      <w:marTop w:val="0"/>
      <w:marBottom w:val="0"/>
      <w:divBdr>
        <w:top w:val="none" w:sz="0" w:space="0" w:color="auto"/>
        <w:left w:val="none" w:sz="0" w:space="0" w:color="auto"/>
        <w:bottom w:val="none" w:sz="0" w:space="0" w:color="auto"/>
        <w:right w:val="none" w:sz="0" w:space="0" w:color="auto"/>
      </w:divBdr>
    </w:div>
    <w:div w:id="1665166525">
      <w:bodyDiv w:val="1"/>
      <w:marLeft w:val="0"/>
      <w:marRight w:val="0"/>
      <w:marTop w:val="0"/>
      <w:marBottom w:val="0"/>
      <w:divBdr>
        <w:top w:val="none" w:sz="0" w:space="0" w:color="auto"/>
        <w:left w:val="none" w:sz="0" w:space="0" w:color="auto"/>
        <w:bottom w:val="none" w:sz="0" w:space="0" w:color="auto"/>
        <w:right w:val="none" w:sz="0" w:space="0" w:color="auto"/>
      </w:divBdr>
    </w:div>
    <w:div w:id="20661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4687-96E8-4329-9001-E73CAC8E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13</Pages>
  <Words>6500</Words>
  <Characters>37050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alla_kondrateva@mail.ru</cp:lastModifiedBy>
  <cp:revision>147</cp:revision>
  <dcterms:created xsi:type="dcterms:W3CDTF">2014-03-25T18:57:00Z</dcterms:created>
  <dcterms:modified xsi:type="dcterms:W3CDTF">2023-03-29T10:36:00Z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