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1D9" w:rsidRDefault="00EB2202">
      <w:pPr>
        <w:pStyle w:val="ConsPlusNormal"/>
        <w:ind w:firstLine="540"/>
        <w:jc w:val="center"/>
        <w:rPr>
          <w:rFonts w:ascii="Times New Roman" w:hAnsi="Times New Roman"/>
          <w:color w:val="00000A"/>
          <w:sz w:val="24"/>
        </w:rPr>
      </w:pPr>
      <w:r>
        <w:rPr>
          <w:rFonts w:ascii="Times New Roman" w:hAnsi="Times New Roman"/>
          <w:b/>
          <w:bCs/>
          <w:color w:val="auto"/>
          <w:sz w:val="24"/>
        </w:rPr>
        <w:t>Деятельность адвоката по подготовке исков, вытекающих из обязатель</w:t>
      </w:r>
      <w:proofErr w:type="gramStart"/>
      <w:r>
        <w:rPr>
          <w:rFonts w:ascii="Times New Roman" w:hAnsi="Times New Roman"/>
          <w:b/>
          <w:bCs/>
          <w:color w:val="auto"/>
          <w:sz w:val="24"/>
        </w:rPr>
        <w:t>ств всл</w:t>
      </w:r>
      <w:proofErr w:type="gramEnd"/>
      <w:r>
        <w:rPr>
          <w:rFonts w:ascii="Times New Roman" w:hAnsi="Times New Roman"/>
          <w:b/>
          <w:bCs/>
          <w:color w:val="auto"/>
          <w:sz w:val="24"/>
        </w:rPr>
        <w:t>едствие причинения вреда: содержание и приложения.</w:t>
      </w:r>
    </w:p>
    <w:p w:rsidR="003421D9" w:rsidRDefault="003421D9">
      <w:pPr>
        <w:pStyle w:val="ConsPlusNormal"/>
        <w:ind w:firstLine="540"/>
        <w:jc w:val="both"/>
        <w:rPr>
          <w:rFonts w:ascii="Times New Roman" w:hAnsi="Times New Roman"/>
          <w:color w:val="auto"/>
          <w:sz w:val="24"/>
        </w:rPr>
      </w:pPr>
    </w:p>
    <w:p w:rsidR="003421D9" w:rsidRDefault="00EB2202">
      <w:pPr>
        <w:pStyle w:val="ConsPlusNormal"/>
        <w:ind w:firstLine="540"/>
        <w:jc w:val="both"/>
        <w:rPr>
          <w:rFonts w:ascii="Times New Roman" w:hAnsi="Times New Roman"/>
          <w:color w:val="00000A"/>
          <w:sz w:val="24"/>
        </w:rPr>
      </w:pPr>
      <w:r>
        <w:rPr>
          <w:rFonts w:ascii="Times New Roman" w:hAnsi="Times New Roman"/>
          <w:color w:val="auto"/>
          <w:sz w:val="24"/>
        </w:rPr>
        <w:tab/>
        <w:t>Вред, причиненный личности или имуществу гражданина, а также вред, причиненный имуществу юридического лица, подлежит возмещению в</w:t>
      </w:r>
      <w:r>
        <w:rPr>
          <w:rFonts w:ascii="Times New Roman" w:hAnsi="Times New Roman"/>
          <w:color w:val="auto"/>
          <w:sz w:val="24"/>
        </w:rPr>
        <w:t xml:space="preserve"> полном объеме лицом, причинившим вред.</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 xml:space="preserve">Законом обязанность возмещения вреда может быть возложена на лицо, не являющееся </w:t>
      </w:r>
      <w:proofErr w:type="spellStart"/>
      <w:r>
        <w:rPr>
          <w:rFonts w:ascii="Times New Roman" w:hAnsi="Times New Roman"/>
          <w:color w:val="auto"/>
          <w:sz w:val="24"/>
        </w:rPr>
        <w:t>причинителем</w:t>
      </w:r>
      <w:proofErr w:type="spellEnd"/>
      <w:r>
        <w:rPr>
          <w:rFonts w:ascii="Times New Roman" w:hAnsi="Times New Roman"/>
          <w:color w:val="auto"/>
          <w:sz w:val="24"/>
        </w:rPr>
        <w:t xml:space="preserve"> вреда.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 xml:space="preserve">Законом или договором может быть установлена обязанность </w:t>
      </w:r>
      <w:proofErr w:type="spellStart"/>
      <w:r>
        <w:rPr>
          <w:rFonts w:ascii="Times New Roman" w:hAnsi="Times New Roman"/>
          <w:color w:val="auto"/>
          <w:sz w:val="24"/>
        </w:rPr>
        <w:t>причинителя</w:t>
      </w:r>
      <w:proofErr w:type="spellEnd"/>
      <w:r>
        <w:rPr>
          <w:rFonts w:ascii="Times New Roman" w:hAnsi="Times New Roman"/>
          <w:color w:val="auto"/>
          <w:sz w:val="24"/>
        </w:rPr>
        <w:t xml:space="preserve"> вреда выплатить потерпевшим к</w:t>
      </w:r>
      <w:r>
        <w:rPr>
          <w:rFonts w:ascii="Times New Roman" w:hAnsi="Times New Roman"/>
          <w:color w:val="auto"/>
          <w:sz w:val="24"/>
        </w:rPr>
        <w:t xml:space="preserve">омпенсацию сверх возмещения вреда. Законом может быть установлена обязанность лица, не являющегося </w:t>
      </w:r>
      <w:proofErr w:type="spellStart"/>
      <w:r>
        <w:rPr>
          <w:rFonts w:ascii="Times New Roman" w:hAnsi="Times New Roman"/>
          <w:color w:val="auto"/>
          <w:sz w:val="24"/>
        </w:rPr>
        <w:t>причинителем</w:t>
      </w:r>
      <w:proofErr w:type="spellEnd"/>
      <w:r>
        <w:rPr>
          <w:rFonts w:ascii="Times New Roman" w:hAnsi="Times New Roman"/>
          <w:color w:val="auto"/>
          <w:sz w:val="24"/>
        </w:rPr>
        <w:t xml:space="preserve"> вреда, выплатить потерпевшим компенсацию сверх возмещения вреда.</w:t>
      </w:r>
    </w:p>
    <w:p w:rsidR="003421D9" w:rsidRDefault="003421D9">
      <w:pPr>
        <w:pStyle w:val="ConsPlusNormal"/>
        <w:ind w:firstLine="540"/>
        <w:jc w:val="both"/>
        <w:rPr>
          <w:rFonts w:ascii="Times New Roman" w:hAnsi="Times New Roman"/>
          <w:b/>
          <w:bCs/>
          <w:color w:val="auto"/>
          <w:sz w:val="24"/>
        </w:rPr>
      </w:pPr>
    </w:p>
    <w:p w:rsidR="003421D9" w:rsidRDefault="00EB2202">
      <w:pPr>
        <w:pStyle w:val="ConsPlusNormal"/>
        <w:ind w:firstLine="540"/>
        <w:jc w:val="both"/>
        <w:rPr>
          <w:rFonts w:ascii="Times New Roman" w:hAnsi="Times New Roman"/>
          <w:b/>
          <w:bCs/>
          <w:color w:val="00000A"/>
          <w:sz w:val="24"/>
        </w:rPr>
      </w:pPr>
      <w:r>
        <w:rPr>
          <w:rFonts w:ascii="Times New Roman" w:hAnsi="Times New Roman"/>
          <w:b/>
          <w:bCs/>
          <w:color w:val="auto"/>
          <w:sz w:val="24"/>
        </w:rPr>
        <w:tab/>
        <w:t>Дополнительно!</w:t>
      </w:r>
    </w:p>
    <w:p w:rsidR="003421D9" w:rsidRDefault="00EB2202">
      <w:pPr>
        <w:pStyle w:val="ConsPlusNormal"/>
        <w:ind w:firstLine="540"/>
        <w:jc w:val="both"/>
        <w:rPr>
          <w:rFonts w:ascii="Times New Roman" w:hAnsi="Times New Roman"/>
          <w:color w:val="00000A"/>
          <w:sz w:val="24"/>
        </w:rPr>
      </w:pPr>
      <w:r>
        <w:rPr>
          <w:rFonts w:ascii="Times New Roman" w:hAnsi="Times New Roman"/>
          <w:i/>
          <w:iCs/>
          <w:color w:val="auto"/>
          <w:sz w:val="24"/>
        </w:rPr>
        <w:tab/>
        <w:t>Потерпевший вправе требовать с виновника ДТП возмещение вреда</w:t>
      </w:r>
      <w:r>
        <w:rPr>
          <w:rFonts w:ascii="Times New Roman" w:hAnsi="Times New Roman"/>
          <w:i/>
          <w:iCs/>
          <w:color w:val="auto"/>
          <w:sz w:val="24"/>
        </w:rPr>
        <w:t xml:space="preserve"> в размере, превышающем выплату по ОСАГО (Постановление КС РФ от 10.03.2017 N 6-П)</w:t>
      </w:r>
      <w:r>
        <w:rPr>
          <w:rFonts w:ascii="Times New Roman" w:hAnsi="Times New Roman"/>
          <w:color w:val="auto"/>
          <w:sz w:val="24"/>
        </w:rPr>
        <w:t>.</w:t>
      </w:r>
    </w:p>
    <w:p w:rsidR="003421D9" w:rsidRDefault="003421D9">
      <w:pPr>
        <w:pStyle w:val="ConsPlusNormal"/>
        <w:ind w:firstLine="540"/>
        <w:jc w:val="both"/>
        <w:rPr>
          <w:rFonts w:ascii="Times New Roman" w:hAnsi="Times New Roman"/>
          <w:color w:val="auto"/>
          <w:sz w:val="24"/>
        </w:rPr>
      </w:pPr>
    </w:p>
    <w:p w:rsidR="003421D9" w:rsidRDefault="00EB2202">
      <w:pPr>
        <w:pStyle w:val="ConsPlusNormal"/>
        <w:ind w:firstLine="540"/>
        <w:jc w:val="both"/>
        <w:rPr>
          <w:rFonts w:ascii="Times New Roman" w:hAnsi="Times New Roman"/>
          <w:b/>
          <w:bCs/>
          <w:color w:val="00000A"/>
          <w:sz w:val="24"/>
        </w:rPr>
      </w:pPr>
      <w:r>
        <w:rPr>
          <w:rFonts w:ascii="Times New Roman" w:hAnsi="Times New Roman"/>
          <w:b/>
          <w:bCs/>
          <w:color w:val="auto"/>
          <w:sz w:val="24"/>
        </w:rPr>
        <w:tab/>
        <w:t>Дополнительно!</w:t>
      </w:r>
    </w:p>
    <w:p w:rsidR="003421D9" w:rsidRDefault="00EB2202">
      <w:pPr>
        <w:pStyle w:val="ConsPlusNormal"/>
        <w:ind w:firstLine="540"/>
        <w:jc w:val="both"/>
        <w:rPr>
          <w:rFonts w:ascii="Times New Roman" w:hAnsi="Times New Roman"/>
          <w:color w:val="00000A"/>
          <w:sz w:val="24"/>
        </w:rPr>
      </w:pPr>
      <w:r>
        <w:rPr>
          <w:rFonts w:ascii="Times New Roman" w:hAnsi="Times New Roman"/>
          <w:i/>
          <w:iCs/>
          <w:color w:val="auto"/>
          <w:sz w:val="24"/>
        </w:rPr>
        <w:tab/>
        <w:t>Вред, причиненный автомобилю неустановленными лицами, может быть взыскан с лиц, совершивших его угон (Постановление КС РФ от 07.04.2015 N 7-П)</w:t>
      </w:r>
      <w:r>
        <w:rPr>
          <w:rFonts w:ascii="Times New Roman" w:hAnsi="Times New Roman"/>
          <w:color w:val="auto"/>
          <w:sz w:val="24"/>
        </w:rPr>
        <w:t>.</w:t>
      </w:r>
    </w:p>
    <w:p w:rsidR="003421D9" w:rsidRDefault="00EB2202">
      <w:pPr>
        <w:pStyle w:val="ConsPlusNormal"/>
        <w:spacing w:before="200"/>
        <w:ind w:firstLine="540"/>
        <w:jc w:val="both"/>
        <w:rPr>
          <w:rFonts w:ascii="Times New Roman" w:hAnsi="Times New Roman"/>
          <w:color w:val="auto"/>
          <w:sz w:val="24"/>
        </w:rPr>
      </w:pPr>
      <w:r>
        <w:rPr>
          <w:rFonts w:ascii="Times New Roman" w:hAnsi="Times New Roman"/>
          <w:color w:val="auto"/>
          <w:sz w:val="24"/>
        </w:rPr>
        <w:tab/>
        <w:t>Лицо, при</w:t>
      </w:r>
      <w:r>
        <w:rPr>
          <w:rFonts w:ascii="Times New Roman" w:hAnsi="Times New Roman"/>
          <w:color w:val="auto"/>
          <w:sz w:val="24"/>
        </w:rPr>
        <w:t xml:space="preserve">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w:t>
      </w:r>
      <w:proofErr w:type="spellStart"/>
      <w:r>
        <w:rPr>
          <w:rFonts w:ascii="Times New Roman" w:hAnsi="Times New Roman"/>
          <w:color w:val="auto"/>
          <w:sz w:val="24"/>
        </w:rPr>
        <w:t>причинителя</w:t>
      </w:r>
      <w:proofErr w:type="spellEnd"/>
      <w:r>
        <w:rPr>
          <w:rFonts w:ascii="Times New Roman" w:hAnsi="Times New Roman"/>
          <w:color w:val="auto"/>
          <w:sz w:val="24"/>
        </w:rPr>
        <w:t xml:space="preserve"> вреда.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Вред, причиненный правомерными действиями, подлежит возмещен</w:t>
      </w:r>
      <w:r>
        <w:rPr>
          <w:rFonts w:ascii="Times New Roman" w:hAnsi="Times New Roman"/>
          <w:color w:val="auto"/>
          <w:sz w:val="24"/>
        </w:rPr>
        <w:t>ию в случаях, предусмотренных законом.</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 xml:space="preserve">В возмещении вреда может быть отказано, если вред причинен по просьбе или с согласия потерпевшего, а действия </w:t>
      </w:r>
      <w:proofErr w:type="spellStart"/>
      <w:r>
        <w:rPr>
          <w:rFonts w:ascii="Times New Roman" w:hAnsi="Times New Roman"/>
          <w:color w:val="auto"/>
          <w:sz w:val="24"/>
        </w:rPr>
        <w:t>причинителя</w:t>
      </w:r>
      <w:proofErr w:type="spellEnd"/>
      <w:r>
        <w:rPr>
          <w:rFonts w:ascii="Times New Roman" w:hAnsi="Times New Roman"/>
          <w:color w:val="auto"/>
          <w:sz w:val="24"/>
        </w:rPr>
        <w:t xml:space="preserve"> вреда не нарушают нравственные принципы общества.</w:t>
      </w:r>
    </w:p>
    <w:p w:rsidR="003421D9" w:rsidRDefault="00EB2202">
      <w:pPr>
        <w:pStyle w:val="ConsPlusNormal"/>
        <w:spacing w:before="200"/>
        <w:ind w:firstLine="540"/>
        <w:jc w:val="both"/>
        <w:rPr>
          <w:rFonts w:ascii="Times New Roman" w:hAnsi="Times New Roman"/>
          <w:color w:val="auto"/>
          <w:sz w:val="24"/>
        </w:rPr>
      </w:pPr>
      <w:r>
        <w:rPr>
          <w:rFonts w:ascii="Times New Roman" w:hAnsi="Times New Roman"/>
          <w:color w:val="auto"/>
          <w:sz w:val="24"/>
        </w:rPr>
        <w:tab/>
      </w:r>
      <w:r>
        <w:rPr>
          <w:rFonts w:ascii="Times New Roman" w:hAnsi="Times New Roman"/>
          <w:b/>
          <w:bCs/>
          <w:color w:val="auto"/>
          <w:sz w:val="24"/>
        </w:rPr>
        <w:t>Дополнительно!</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i/>
          <w:iCs/>
          <w:color w:val="auto"/>
          <w:sz w:val="24"/>
        </w:rPr>
        <w:t>Если медици</w:t>
      </w:r>
      <w:r>
        <w:rPr>
          <w:rFonts w:ascii="Times New Roman" w:hAnsi="Times New Roman"/>
          <w:i/>
          <w:iCs/>
          <w:color w:val="auto"/>
          <w:sz w:val="24"/>
        </w:rPr>
        <w:t>нская организация предупредила пациента о риске возможных послеоперационных осложнений, при этом ее действия соответствуют существующим медицинским стандартам и правилам, причиненный в ходе операции вред переходит в разряд правомерного и не подлежит возмещ</w:t>
      </w:r>
      <w:r>
        <w:rPr>
          <w:rFonts w:ascii="Times New Roman" w:hAnsi="Times New Roman"/>
          <w:i/>
          <w:iCs/>
          <w:color w:val="auto"/>
          <w:sz w:val="24"/>
        </w:rPr>
        <w:t>ению.</w:t>
      </w:r>
    </w:p>
    <w:p w:rsidR="003421D9" w:rsidRDefault="003421D9">
      <w:pPr>
        <w:pStyle w:val="ConsPlusNormal"/>
        <w:ind w:firstLine="540"/>
        <w:jc w:val="both"/>
      </w:pPr>
    </w:p>
    <w:p w:rsidR="003421D9" w:rsidRDefault="00EB2202">
      <w:pPr>
        <w:pStyle w:val="ConsPlusNormal"/>
        <w:ind w:firstLine="540"/>
        <w:jc w:val="both"/>
        <w:rPr>
          <w:rFonts w:ascii="Times New Roman" w:hAnsi="Times New Roman"/>
          <w:color w:val="auto"/>
          <w:sz w:val="24"/>
        </w:rPr>
      </w:pPr>
      <w:r>
        <w:rPr>
          <w:rFonts w:ascii="Times New Roman" w:hAnsi="Times New Roman"/>
          <w:color w:val="auto"/>
          <w:sz w:val="24"/>
        </w:rPr>
        <w:tab/>
        <w:t>Опасность причинения вреда в будущем может явиться основанием к иску о запрещении деятельности, создающей такую опасность.</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 xml:space="preserve">Если причиненный вред является последствием эксплуатации предприятия, </w:t>
      </w:r>
      <w:proofErr w:type="gramStart"/>
      <w:r>
        <w:rPr>
          <w:rFonts w:ascii="Times New Roman" w:hAnsi="Times New Roman"/>
          <w:color w:val="auto"/>
          <w:sz w:val="24"/>
        </w:rPr>
        <w:t>сооружения</w:t>
      </w:r>
      <w:proofErr w:type="gramEnd"/>
      <w:r>
        <w:rPr>
          <w:rFonts w:ascii="Times New Roman" w:hAnsi="Times New Roman"/>
          <w:color w:val="auto"/>
          <w:sz w:val="24"/>
        </w:rPr>
        <w:t xml:space="preserve"> либо иной производственной деятельности,</w:t>
      </w:r>
      <w:r>
        <w:rPr>
          <w:rFonts w:ascii="Times New Roman" w:hAnsi="Times New Roman"/>
          <w:color w:val="auto"/>
          <w:sz w:val="24"/>
        </w:rPr>
        <w:t xml:space="preserve">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r>
        <w:rPr>
          <w:rFonts w:ascii="Times New Roman" w:hAnsi="Times New Roman"/>
          <w:color w:val="auto"/>
          <w:sz w:val="24"/>
        </w:rPr>
        <w:tab/>
      </w:r>
      <w:r>
        <w:rPr>
          <w:rFonts w:ascii="Times New Roman" w:hAnsi="Times New Roman"/>
          <w:color w:val="auto"/>
          <w:sz w:val="24"/>
        </w:rPr>
        <w:tab/>
      </w:r>
      <w:r w:rsidRPr="00EB2202">
        <w:rPr>
          <w:rFonts w:ascii="Times New Roman" w:hAnsi="Times New Roman"/>
          <w:color w:val="auto"/>
          <w:sz w:val="24"/>
        </w:rPr>
        <w:tab/>
      </w:r>
      <w:r w:rsidRPr="00EB2202">
        <w:rPr>
          <w:rFonts w:ascii="Times New Roman" w:hAnsi="Times New Roman"/>
          <w:color w:val="auto"/>
          <w:sz w:val="24"/>
        </w:rPr>
        <w:tab/>
      </w:r>
      <w:r>
        <w:rPr>
          <w:rFonts w:ascii="Times New Roman" w:hAnsi="Times New Roman"/>
          <w:color w:val="auto"/>
          <w:sz w:val="24"/>
        </w:rPr>
        <w:t xml:space="preserve">Суд может отказать в иске о приостановлении либо прекращении соответствующей </w:t>
      </w:r>
      <w:proofErr w:type="gramStart"/>
      <w:r>
        <w:rPr>
          <w:rFonts w:ascii="Times New Roman" w:hAnsi="Times New Roman"/>
          <w:color w:val="auto"/>
          <w:sz w:val="24"/>
        </w:rPr>
        <w:t>деятельности</w:t>
      </w:r>
      <w:proofErr w:type="gramEnd"/>
      <w:r>
        <w:rPr>
          <w:rFonts w:ascii="Times New Roman" w:hAnsi="Times New Roman"/>
          <w:color w:val="auto"/>
          <w:sz w:val="24"/>
        </w:rPr>
        <w:t xml:space="preserve">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3421D9" w:rsidRDefault="00EB2202">
      <w:pPr>
        <w:pStyle w:val="ConsPlusNormal"/>
        <w:ind w:firstLine="540"/>
        <w:jc w:val="both"/>
        <w:rPr>
          <w:rFonts w:ascii="Times New Roman" w:hAnsi="Times New Roman"/>
          <w:color w:val="auto"/>
          <w:sz w:val="24"/>
        </w:rPr>
      </w:pPr>
      <w:r>
        <w:rPr>
          <w:rFonts w:ascii="Times New Roman" w:hAnsi="Times New Roman"/>
          <w:color w:val="auto"/>
          <w:sz w:val="24"/>
        </w:rPr>
        <w:tab/>
        <w:t>Не подле</w:t>
      </w:r>
      <w:r>
        <w:rPr>
          <w:rFonts w:ascii="Times New Roman" w:hAnsi="Times New Roman"/>
          <w:color w:val="auto"/>
          <w:sz w:val="24"/>
        </w:rPr>
        <w:t>жит возмещению вред, причиненный в состоянии необходимой обороны, если при этом не были превышены ее пределы.</w:t>
      </w:r>
    </w:p>
    <w:p w:rsidR="003421D9" w:rsidRDefault="003421D9">
      <w:pPr>
        <w:pStyle w:val="ConsPlusNormal"/>
        <w:ind w:firstLine="540"/>
        <w:jc w:val="both"/>
      </w:pPr>
    </w:p>
    <w:p w:rsidR="003421D9" w:rsidRDefault="00EB2202">
      <w:pPr>
        <w:pStyle w:val="ConsPlusNormal"/>
        <w:ind w:firstLine="540"/>
        <w:jc w:val="both"/>
        <w:rPr>
          <w:rFonts w:ascii="Times New Roman" w:hAnsi="Times New Roman"/>
          <w:color w:val="auto"/>
          <w:sz w:val="24"/>
        </w:rPr>
      </w:pPr>
      <w:r>
        <w:rPr>
          <w:rFonts w:ascii="Times New Roman" w:hAnsi="Times New Roman"/>
          <w:color w:val="auto"/>
          <w:sz w:val="24"/>
        </w:rPr>
        <w:tab/>
      </w:r>
      <w:r>
        <w:rPr>
          <w:rFonts w:ascii="Times New Roman" w:hAnsi="Times New Roman"/>
          <w:b/>
          <w:bCs/>
          <w:color w:val="auto"/>
          <w:sz w:val="24"/>
        </w:rPr>
        <w:t>Дополнительно!</w:t>
      </w:r>
    </w:p>
    <w:p w:rsidR="003421D9" w:rsidRDefault="00EB2202" w:rsidP="00EB2202">
      <w:pPr>
        <w:pStyle w:val="ConsPlusNormal"/>
        <w:ind w:firstLine="708"/>
        <w:jc w:val="both"/>
        <w:rPr>
          <w:rFonts w:ascii="Times New Roman" w:hAnsi="Times New Roman"/>
          <w:color w:val="auto"/>
          <w:sz w:val="24"/>
        </w:rPr>
      </w:pPr>
      <w:r>
        <w:rPr>
          <w:rFonts w:ascii="Times New Roman" w:hAnsi="Times New Roman"/>
          <w:i/>
          <w:iCs/>
          <w:color w:val="auto"/>
          <w:sz w:val="24"/>
        </w:rPr>
        <w:t>Необходимая оборона представляет собой вынужденные меры по обеспечению защиты личности и прав других лиц, интересов общества и го</w:t>
      </w:r>
      <w:r>
        <w:rPr>
          <w:rFonts w:ascii="Times New Roman" w:hAnsi="Times New Roman"/>
          <w:i/>
          <w:iCs/>
          <w:color w:val="auto"/>
          <w:sz w:val="24"/>
        </w:rPr>
        <w:t xml:space="preserve">сударства от общественно </w:t>
      </w:r>
      <w:r>
        <w:rPr>
          <w:rFonts w:ascii="Times New Roman" w:hAnsi="Times New Roman"/>
          <w:i/>
          <w:iCs/>
          <w:color w:val="auto"/>
          <w:sz w:val="24"/>
        </w:rPr>
        <w:lastRenderedPageBreak/>
        <w:t>опасного посягательства путем причинения вреда посягающему лицу. Поскольку необходимая оборона представляет собой правомерную защиту, то возмещение вреда в подобном случае не производится при условии соблюдения пределов обороны.</w:t>
      </w:r>
    </w:p>
    <w:p w:rsidR="003421D9" w:rsidRDefault="003421D9">
      <w:pPr>
        <w:pStyle w:val="ConsPlusNormal"/>
        <w:ind w:firstLine="540"/>
        <w:jc w:val="both"/>
      </w:pPr>
    </w:p>
    <w:p w:rsidR="003421D9" w:rsidRDefault="00EB2202">
      <w:pPr>
        <w:pStyle w:val="ConsPlusNormal"/>
        <w:ind w:firstLine="540"/>
        <w:jc w:val="both"/>
        <w:rPr>
          <w:rFonts w:ascii="Times New Roman" w:hAnsi="Times New Roman"/>
          <w:color w:val="00000A"/>
          <w:sz w:val="24"/>
        </w:rPr>
      </w:pPr>
      <w:r>
        <w:rPr>
          <w:rFonts w:ascii="Times New Roman" w:hAnsi="Times New Roman"/>
          <w:color w:val="auto"/>
          <w:sz w:val="24"/>
        </w:rPr>
        <w:tab/>
      </w:r>
      <w:r>
        <w:rPr>
          <w:rFonts w:ascii="Times New Roman" w:hAnsi="Times New Roman"/>
          <w:color w:val="auto"/>
          <w:sz w:val="24"/>
        </w:rPr>
        <w:t xml:space="preserve">Вред, причиненный в состоянии крайней необходимости, то есть для устранения опасности, угрожающей самому </w:t>
      </w:r>
      <w:proofErr w:type="spellStart"/>
      <w:r>
        <w:rPr>
          <w:rFonts w:ascii="Times New Roman" w:hAnsi="Times New Roman"/>
          <w:color w:val="auto"/>
          <w:sz w:val="24"/>
        </w:rPr>
        <w:t>причинителю</w:t>
      </w:r>
      <w:proofErr w:type="spellEnd"/>
      <w:r>
        <w:rPr>
          <w:rFonts w:ascii="Times New Roman" w:hAnsi="Times New Roman"/>
          <w:color w:val="auto"/>
          <w:sz w:val="24"/>
        </w:rPr>
        <w:t xml:space="preserve"> вреда или другим лицам, если эта опасность при данных обстоятельствах не могла быть устранена иными средствами, должен быть возмещен лицом,</w:t>
      </w:r>
      <w:r>
        <w:rPr>
          <w:rFonts w:ascii="Times New Roman" w:hAnsi="Times New Roman"/>
          <w:color w:val="auto"/>
          <w:sz w:val="24"/>
        </w:rPr>
        <w:t xml:space="preserve"> причинившим вред.</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w:t>
      </w:r>
      <w:r>
        <w:rPr>
          <w:rFonts w:ascii="Times New Roman" w:hAnsi="Times New Roman"/>
          <w:color w:val="auto"/>
          <w:sz w:val="24"/>
        </w:rPr>
        <w:t xml:space="preserve"> как это третье лицо, так и причинившего вред.</w:t>
      </w:r>
    </w:p>
    <w:p w:rsidR="003421D9" w:rsidRDefault="00EB2202">
      <w:pPr>
        <w:pStyle w:val="ConsPlusNormal"/>
        <w:ind w:firstLine="540"/>
        <w:jc w:val="both"/>
        <w:rPr>
          <w:rFonts w:ascii="Times New Roman" w:hAnsi="Times New Roman"/>
          <w:color w:val="auto"/>
          <w:sz w:val="24"/>
        </w:rPr>
      </w:pPr>
      <w:r>
        <w:rPr>
          <w:rFonts w:ascii="Times New Roman" w:hAnsi="Times New Roman"/>
          <w:color w:val="auto"/>
          <w:sz w:val="24"/>
        </w:rPr>
        <w:tab/>
        <w:t>Юридическое лицо либо гражданин возмещает вред, причиненный его работником при исполнении трудовых (служебных, должностных) обязанностей.</w:t>
      </w:r>
    </w:p>
    <w:p w:rsidR="003421D9" w:rsidRDefault="003421D9">
      <w:pPr>
        <w:pStyle w:val="ConsPlusNormal"/>
        <w:ind w:firstLine="540"/>
        <w:jc w:val="both"/>
      </w:pPr>
    </w:p>
    <w:p w:rsidR="003421D9" w:rsidRDefault="00EB2202">
      <w:pPr>
        <w:pStyle w:val="ConsPlusNormal"/>
        <w:ind w:firstLine="540"/>
        <w:jc w:val="both"/>
        <w:rPr>
          <w:rFonts w:ascii="Times New Roman" w:hAnsi="Times New Roman"/>
          <w:color w:val="auto"/>
          <w:sz w:val="24"/>
        </w:rPr>
      </w:pPr>
      <w:r>
        <w:rPr>
          <w:rFonts w:ascii="Times New Roman" w:hAnsi="Times New Roman"/>
          <w:color w:val="auto"/>
          <w:sz w:val="24"/>
        </w:rPr>
        <w:tab/>
      </w:r>
      <w:r>
        <w:rPr>
          <w:rFonts w:ascii="Times New Roman" w:hAnsi="Times New Roman"/>
          <w:b/>
          <w:bCs/>
          <w:color w:val="auto"/>
          <w:sz w:val="24"/>
        </w:rPr>
        <w:t>Дополнительно!</w:t>
      </w:r>
    </w:p>
    <w:p w:rsidR="003421D9" w:rsidRDefault="00EB2202">
      <w:pPr>
        <w:pStyle w:val="ConsPlusNormal"/>
        <w:ind w:firstLine="540"/>
        <w:jc w:val="both"/>
        <w:rPr>
          <w:rFonts w:ascii="Times New Roman" w:hAnsi="Times New Roman"/>
          <w:color w:val="auto"/>
          <w:sz w:val="24"/>
        </w:rPr>
      </w:pPr>
      <w:r>
        <w:rPr>
          <w:rFonts w:ascii="Times New Roman" w:hAnsi="Times New Roman"/>
          <w:color w:val="auto"/>
          <w:sz w:val="24"/>
        </w:rPr>
        <w:tab/>
      </w:r>
      <w:proofErr w:type="gramStart"/>
      <w:r>
        <w:rPr>
          <w:rFonts w:ascii="Times New Roman" w:hAnsi="Times New Roman"/>
          <w:i/>
          <w:iCs/>
          <w:color w:val="auto"/>
          <w:sz w:val="24"/>
        </w:rPr>
        <w:t xml:space="preserve">Данное положение распространяется не только на </w:t>
      </w:r>
      <w:r>
        <w:rPr>
          <w:rFonts w:ascii="Times New Roman" w:hAnsi="Times New Roman"/>
          <w:i/>
          <w:iCs/>
          <w:color w:val="auto"/>
          <w:sz w:val="24"/>
        </w:rPr>
        <w:t>постоянных работников  организации, но также и на временных (на основании срочного трудового договора), совместителей или внештатных работников, т.е. на всех лиц, с которыми заключен трудовой договор либо которые на основании фактического допущения приступ</w:t>
      </w:r>
      <w:r>
        <w:rPr>
          <w:rFonts w:ascii="Times New Roman" w:hAnsi="Times New Roman"/>
          <w:i/>
          <w:iCs/>
          <w:color w:val="auto"/>
          <w:sz w:val="24"/>
        </w:rPr>
        <w:t>или к работе с ведома или по поручению работодателя или его представителя в случае, когда трудовой договор не был надлежащим образом</w:t>
      </w:r>
      <w:proofErr w:type="gramEnd"/>
      <w:r>
        <w:rPr>
          <w:rFonts w:ascii="Times New Roman" w:hAnsi="Times New Roman"/>
          <w:i/>
          <w:iCs/>
          <w:color w:val="auto"/>
          <w:sz w:val="24"/>
        </w:rPr>
        <w:t xml:space="preserve"> оформлен.</w:t>
      </w:r>
    </w:p>
    <w:p w:rsidR="003421D9" w:rsidRDefault="00EB2202">
      <w:pPr>
        <w:pStyle w:val="ConsPlusNormal"/>
        <w:spacing w:before="200"/>
        <w:ind w:firstLine="540"/>
        <w:jc w:val="both"/>
        <w:rPr>
          <w:rFonts w:ascii="Times New Roman" w:hAnsi="Times New Roman"/>
          <w:color w:val="00000A"/>
          <w:sz w:val="24"/>
        </w:rPr>
      </w:pPr>
      <w:r>
        <w:rPr>
          <w:rFonts w:ascii="Times New Roman" w:hAnsi="Times New Roman"/>
          <w:color w:val="auto"/>
          <w:sz w:val="24"/>
        </w:rPr>
        <w:tab/>
      </w:r>
      <w:proofErr w:type="gramStart"/>
      <w:r>
        <w:rPr>
          <w:rFonts w:ascii="Times New Roman" w:hAnsi="Times New Roman"/>
          <w:color w:val="auto"/>
          <w:sz w:val="24"/>
        </w:rPr>
        <w:t xml:space="preserve">Применительно к правилам, предусмотренным гл. </w:t>
      </w:r>
      <w:r>
        <w:rPr>
          <w:rFonts w:ascii="Times New Roman" w:hAnsi="Times New Roman"/>
          <w:color w:val="auto"/>
          <w:sz w:val="24"/>
        </w:rPr>
        <w:t>59 ГК РФ («Обязательства вследствие причинения вреда»)</w:t>
      </w:r>
      <w:r>
        <w:rPr>
          <w:rFonts w:ascii="Times New Roman" w:hAnsi="Times New Roman"/>
          <w:color w:val="auto"/>
          <w:sz w:val="24"/>
        </w:rPr>
        <w:t>, работникам</w:t>
      </w:r>
      <w:r>
        <w:rPr>
          <w:rFonts w:ascii="Times New Roman" w:hAnsi="Times New Roman"/>
          <w:color w:val="auto"/>
          <w:sz w:val="24"/>
        </w:rPr>
        <w:t>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w:t>
      </w:r>
      <w:r>
        <w:rPr>
          <w:rFonts w:ascii="Times New Roman" w:hAnsi="Times New Roman"/>
          <w:color w:val="auto"/>
          <w:sz w:val="24"/>
        </w:rPr>
        <w:t xml:space="preserve"> лица или гражданина и под его контролем за безопасным ведением работ.</w:t>
      </w:r>
      <w:proofErr w:type="gramEnd"/>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w:t>
      </w:r>
      <w:r>
        <w:rPr>
          <w:rFonts w:ascii="Times New Roman" w:hAnsi="Times New Roman"/>
          <w:color w:val="auto"/>
          <w:sz w:val="24"/>
        </w:rPr>
        <w:t>ли иной деятельности товарищества или кооператива.</w:t>
      </w:r>
    </w:p>
    <w:p w:rsidR="003421D9" w:rsidRDefault="00EB2202">
      <w:pPr>
        <w:pStyle w:val="ConsPlusNormal"/>
        <w:ind w:firstLine="540"/>
        <w:jc w:val="both"/>
        <w:rPr>
          <w:rFonts w:ascii="Times New Roman" w:hAnsi="Times New Roman"/>
          <w:color w:val="00000A"/>
          <w:sz w:val="24"/>
        </w:rPr>
      </w:pPr>
      <w:r>
        <w:rPr>
          <w:rFonts w:ascii="Times New Roman" w:hAnsi="Times New Roman"/>
          <w:color w:val="auto"/>
          <w:sz w:val="24"/>
        </w:rPr>
        <w:tab/>
        <w:t xml:space="preserve">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w:t>
      </w:r>
      <w:r>
        <w:rPr>
          <w:rFonts w:ascii="Times New Roman" w:hAnsi="Times New Roman"/>
          <w:color w:val="auto"/>
          <w:sz w:val="24"/>
        </w:rPr>
        <w:t>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РФ, казны субъекта РФ или казны муниципального образо</w:t>
      </w:r>
      <w:r>
        <w:rPr>
          <w:rFonts w:ascii="Times New Roman" w:hAnsi="Times New Roman"/>
          <w:color w:val="auto"/>
          <w:sz w:val="24"/>
        </w:rPr>
        <w:t>вания.</w:t>
      </w:r>
    </w:p>
    <w:p w:rsidR="003421D9" w:rsidRDefault="00EB2202">
      <w:pPr>
        <w:pStyle w:val="ConsPlusNormal"/>
        <w:ind w:firstLine="540"/>
        <w:jc w:val="both"/>
        <w:rPr>
          <w:rFonts w:ascii="Times New Roman" w:hAnsi="Times New Roman"/>
          <w:color w:val="auto"/>
          <w:sz w:val="24"/>
        </w:rPr>
      </w:pPr>
      <w:r>
        <w:rPr>
          <w:rFonts w:ascii="Times New Roman" w:hAnsi="Times New Roman"/>
          <w:i/>
          <w:iCs/>
          <w:color w:val="auto"/>
          <w:sz w:val="24"/>
        </w:rPr>
        <w:tab/>
      </w:r>
      <w:proofErr w:type="gramStart"/>
      <w:r>
        <w:rPr>
          <w:rFonts w:ascii="Times New Roman" w:hAnsi="Times New Roman"/>
          <w:color w:val="auto"/>
          <w:sz w:val="24"/>
        </w:rPr>
        <w:t>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w:t>
      </w:r>
      <w:r>
        <w:rPr>
          <w:rFonts w:ascii="Times New Roman" w:hAnsi="Times New Roman"/>
          <w:color w:val="auto"/>
          <w:sz w:val="24"/>
        </w:rPr>
        <w:t xml:space="preserve">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w:t>
      </w:r>
      <w:r>
        <w:rPr>
          <w:rFonts w:ascii="Times New Roman" w:hAnsi="Times New Roman"/>
          <w:color w:val="auto"/>
          <w:sz w:val="24"/>
        </w:rPr>
        <w:t>РФ, а в случаях</w:t>
      </w:r>
      <w:proofErr w:type="gramEnd"/>
      <w:r>
        <w:rPr>
          <w:rFonts w:ascii="Times New Roman" w:hAnsi="Times New Roman"/>
          <w:color w:val="auto"/>
          <w:sz w:val="24"/>
        </w:rPr>
        <w:t>, предусмотренных законом, за счет казны субъекта РФ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законом.</w:t>
      </w:r>
    </w:p>
    <w:p w:rsidR="003421D9" w:rsidRDefault="00EB2202">
      <w:pPr>
        <w:pStyle w:val="ConsPlusNormal"/>
        <w:ind w:firstLine="540"/>
        <w:jc w:val="both"/>
        <w:rPr>
          <w:rFonts w:ascii="Times New Roman" w:hAnsi="Times New Roman"/>
          <w:color w:val="auto"/>
          <w:sz w:val="24"/>
        </w:rPr>
      </w:pPr>
      <w:r>
        <w:rPr>
          <w:rFonts w:ascii="Times New Roman" w:hAnsi="Times New Roman"/>
          <w:color w:val="auto"/>
          <w:sz w:val="24"/>
        </w:rPr>
        <w:tab/>
      </w:r>
      <w:r>
        <w:rPr>
          <w:rFonts w:ascii="Times New Roman" w:hAnsi="Times New Roman"/>
          <w:color w:val="auto"/>
          <w:sz w:val="24"/>
        </w:rPr>
        <w:t xml:space="preserve">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r>
        <w:rPr>
          <w:rFonts w:ascii="Times New Roman" w:hAnsi="Times New Roman"/>
          <w:color w:val="auto"/>
          <w:sz w:val="24"/>
        </w:rPr>
        <w:t>выше</w:t>
      </w:r>
      <w:r>
        <w:rPr>
          <w:rFonts w:ascii="Times New Roman" w:hAnsi="Times New Roman"/>
          <w:color w:val="auto"/>
          <w:sz w:val="24"/>
        </w:rPr>
        <w:t xml:space="preserve">, возмещается по основаниям и в порядке, которые предусмотрены </w:t>
      </w:r>
      <w:r>
        <w:rPr>
          <w:rFonts w:ascii="Times New Roman" w:hAnsi="Times New Roman"/>
          <w:color w:val="auto"/>
          <w:sz w:val="24"/>
        </w:rPr>
        <w:t xml:space="preserve">за вред, причиненный государственными органами, органами местного </w:t>
      </w:r>
      <w:r>
        <w:rPr>
          <w:rFonts w:ascii="Times New Roman" w:hAnsi="Times New Roman"/>
          <w:color w:val="auto"/>
          <w:sz w:val="24"/>
        </w:rPr>
        <w:lastRenderedPageBreak/>
        <w:t>самоуправления, а также их должностными лицами. Вред, причиненный при осуществлении правосудия, возмещается в случае, если вина судьи установлена приговором суда, вступившим в законную силу.</w:t>
      </w:r>
    </w:p>
    <w:p w:rsidR="003421D9" w:rsidRDefault="00EB2202">
      <w:pPr>
        <w:pStyle w:val="ConsPlusNormal"/>
        <w:ind w:firstLine="540"/>
        <w:jc w:val="both"/>
        <w:rPr>
          <w:rFonts w:ascii="Times New Roman" w:hAnsi="Times New Roman"/>
          <w:color w:val="auto"/>
          <w:sz w:val="24"/>
        </w:rPr>
      </w:pPr>
      <w:r>
        <w:rPr>
          <w:rFonts w:ascii="Times New Roman" w:hAnsi="Times New Roman"/>
          <w:color w:val="auto"/>
          <w:sz w:val="24"/>
        </w:rPr>
        <w:tab/>
        <w:t>В случаях, когда в соответствии с ГК РФ или другими законами причиненный вред подлежит возмещению за счет казны РФ, казны субъекта РФ или казны муниципального образования, от имени казны выступают соответствующие финансовые органы, если эта обязанность н</w:t>
      </w:r>
      <w:r>
        <w:rPr>
          <w:rFonts w:ascii="Times New Roman" w:hAnsi="Times New Roman"/>
          <w:color w:val="auto"/>
          <w:sz w:val="24"/>
        </w:rPr>
        <w:t>е возложена на другой орган, юридическое лицо или гражданина.</w:t>
      </w:r>
    </w:p>
    <w:p w:rsidR="003421D9" w:rsidRDefault="00EB2202">
      <w:pPr>
        <w:pStyle w:val="ConsPlusNormal"/>
        <w:ind w:firstLine="540"/>
        <w:jc w:val="both"/>
        <w:rPr>
          <w:rFonts w:ascii="Times New Roman" w:hAnsi="Times New Roman"/>
          <w:color w:val="00000A"/>
          <w:sz w:val="24"/>
        </w:rPr>
      </w:pPr>
      <w:r>
        <w:rPr>
          <w:rFonts w:ascii="Times New Roman" w:hAnsi="Times New Roman"/>
          <w:color w:val="auto"/>
          <w:sz w:val="24"/>
        </w:rPr>
        <w:tab/>
      </w:r>
      <w:proofErr w:type="gramStart"/>
      <w:r>
        <w:rPr>
          <w:rFonts w:ascii="Times New Roman" w:hAnsi="Times New Roman"/>
          <w:color w:val="auto"/>
          <w:sz w:val="24"/>
        </w:rPr>
        <w:t>Юридическое лицо или гражданин, застраховавшие свою ответственность в порядке добровольного или обязательного страхования в пользу потерпевшего, в случае, когда страховое возмещение недостаточн</w:t>
      </w:r>
      <w:r>
        <w:rPr>
          <w:rFonts w:ascii="Times New Roman" w:hAnsi="Times New Roman"/>
          <w:color w:val="auto"/>
          <w:sz w:val="24"/>
        </w:rPr>
        <w:t>о для того, чтобы полностью возместить причиненный вред, возмещают разницу между страховым возмещением и фактическим размером ущерба.</w:t>
      </w:r>
      <w:proofErr w:type="gramEnd"/>
    </w:p>
    <w:p w:rsidR="003421D9" w:rsidRDefault="00EB2202">
      <w:pPr>
        <w:pStyle w:val="ConsPlusNormal"/>
        <w:ind w:firstLine="540"/>
        <w:jc w:val="both"/>
        <w:rPr>
          <w:rFonts w:ascii="Times New Roman" w:hAnsi="Times New Roman"/>
          <w:color w:val="00000A"/>
          <w:sz w:val="24"/>
        </w:rPr>
      </w:pPr>
      <w:r>
        <w:rPr>
          <w:rFonts w:ascii="Times New Roman" w:hAnsi="Times New Roman"/>
          <w:color w:val="auto"/>
          <w:sz w:val="24"/>
        </w:rPr>
        <w:tab/>
        <w:t xml:space="preserve">За вред, причиненный несовершеннолетним, не достигшим четырнадцати лет (малолетним), отвечают его родители (усыновители) </w:t>
      </w:r>
      <w:r>
        <w:rPr>
          <w:rFonts w:ascii="Times New Roman" w:hAnsi="Times New Roman"/>
          <w:color w:val="auto"/>
          <w:sz w:val="24"/>
        </w:rPr>
        <w:t>или опекуны, если не докажут, что вред возник не по их вине.</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эта организация обязана в</w:t>
      </w:r>
      <w:r>
        <w:rPr>
          <w:rFonts w:ascii="Times New Roman" w:hAnsi="Times New Roman"/>
          <w:color w:val="auto"/>
          <w:sz w:val="24"/>
        </w:rPr>
        <w:t>озместить вред, причиненный малолетним гражданином, если не докажет, что вред возник не по ее вине.</w:t>
      </w:r>
    </w:p>
    <w:p w:rsidR="003421D9" w:rsidRDefault="00EB2202">
      <w:pPr>
        <w:pStyle w:val="ConsPlusNormal"/>
        <w:jc w:val="both"/>
        <w:rPr>
          <w:rFonts w:ascii="Times New Roman" w:hAnsi="Times New Roman"/>
          <w:color w:val="auto"/>
          <w:sz w:val="24"/>
        </w:rPr>
      </w:pPr>
      <w:r>
        <w:rPr>
          <w:rFonts w:ascii="Times New Roman" w:hAnsi="Times New Roman"/>
          <w:color w:val="auto"/>
          <w:sz w:val="24"/>
        </w:rPr>
        <w:tab/>
      </w:r>
      <w:proofErr w:type="gramStart"/>
      <w:r>
        <w:rPr>
          <w:rFonts w:ascii="Times New Roman" w:hAnsi="Times New Roman"/>
          <w:color w:val="auto"/>
          <w:sz w:val="24"/>
        </w:rPr>
        <w:t>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w:t>
      </w:r>
      <w:r>
        <w:rPr>
          <w:rFonts w:ascii="Times New Roman" w:hAnsi="Times New Roman"/>
          <w:color w:val="auto"/>
          <w:sz w:val="24"/>
        </w:rPr>
        <w:t>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r>
        <w:rPr>
          <w:rFonts w:ascii="Times New Roman" w:hAnsi="Times New Roman"/>
          <w:color w:val="auto"/>
          <w:sz w:val="24"/>
        </w:rPr>
        <w:tab/>
      </w:r>
      <w:proofErr w:type="gramEnd"/>
    </w:p>
    <w:p w:rsidR="003421D9" w:rsidRDefault="003421D9">
      <w:pPr>
        <w:pStyle w:val="ConsPlusNormal"/>
        <w:jc w:val="both"/>
      </w:pPr>
    </w:p>
    <w:p w:rsidR="003421D9" w:rsidRDefault="00EB2202">
      <w:pPr>
        <w:pStyle w:val="ConsPlusNormal"/>
        <w:jc w:val="both"/>
        <w:rPr>
          <w:rFonts w:ascii="Times New Roman" w:hAnsi="Times New Roman"/>
          <w:color w:val="auto"/>
          <w:sz w:val="24"/>
        </w:rPr>
      </w:pPr>
      <w:r>
        <w:rPr>
          <w:rFonts w:ascii="Times New Roman" w:hAnsi="Times New Roman"/>
          <w:color w:val="auto"/>
          <w:sz w:val="24"/>
        </w:rPr>
        <w:tab/>
      </w:r>
      <w:r>
        <w:rPr>
          <w:rFonts w:ascii="Times New Roman" w:hAnsi="Times New Roman"/>
          <w:b/>
          <w:bCs/>
          <w:color w:val="auto"/>
          <w:sz w:val="24"/>
        </w:rPr>
        <w:t>Допол</w:t>
      </w:r>
      <w:r>
        <w:rPr>
          <w:rFonts w:ascii="Times New Roman" w:hAnsi="Times New Roman"/>
          <w:b/>
          <w:bCs/>
          <w:color w:val="auto"/>
          <w:sz w:val="24"/>
        </w:rPr>
        <w:t>нительно!</w:t>
      </w:r>
    </w:p>
    <w:p w:rsidR="003421D9" w:rsidRDefault="00EB2202">
      <w:pPr>
        <w:pStyle w:val="ConsPlusNormal"/>
        <w:jc w:val="both"/>
        <w:rPr>
          <w:rFonts w:ascii="Times New Roman" w:hAnsi="Times New Roman"/>
          <w:color w:val="auto"/>
          <w:sz w:val="24"/>
        </w:rPr>
      </w:pPr>
      <w:r>
        <w:rPr>
          <w:rFonts w:ascii="Times New Roman" w:hAnsi="Times New Roman"/>
          <w:color w:val="auto"/>
          <w:sz w:val="24"/>
        </w:rPr>
        <w:tab/>
      </w:r>
      <w:r>
        <w:rPr>
          <w:rFonts w:ascii="Times New Roman" w:hAnsi="Times New Roman"/>
          <w:i/>
          <w:iCs/>
          <w:color w:val="auto"/>
          <w:sz w:val="24"/>
        </w:rPr>
        <w:t>Здесь говорится о таких образовательных, воспитательных, лечебных или иных учреждениях, а также о лицах, деятельность которых предполагает временное систематическое или периодическое пребывание под их контролем. К таковым, к примеру, относятся г</w:t>
      </w:r>
      <w:r>
        <w:rPr>
          <w:rFonts w:ascii="Times New Roman" w:hAnsi="Times New Roman"/>
          <w:i/>
          <w:iCs/>
          <w:color w:val="auto"/>
          <w:sz w:val="24"/>
        </w:rPr>
        <w:t>осударственные частные школы, оздоровительные лагеря, больницы, а также лица, с которыми заключен договор о частном воспитании и обучении ребенка, и т.п.</w:t>
      </w:r>
    </w:p>
    <w:p w:rsidR="003421D9" w:rsidRDefault="003421D9">
      <w:pPr>
        <w:pStyle w:val="ConsPlusNormal"/>
        <w:jc w:val="both"/>
      </w:pPr>
    </w:p>
    <w:p w:rsidR="003421D9" w:rsidRDefault="00EB2202">
      <w:pPr>
        <w:pStyle w:val="ConsPlusNormal"/>
        <w:jc w:val="both"/>
        <w:rPr>
          <w:rFonts w:ascii="Times New Roman" w:hAnsi="Times New Roman"/>
          <w:color w:val="auto"/>
          <w:sz w:val="24"/>
        </w:rPr>
      </w:pPr>
      <w:r>
        <w:rPr>
          <w:rFonts w:ascii="Times New Roman" w:hAnsi="Times New Roman"/>
          <w:color w:val="auto"/>
          <w:sz w:val="24"/>
        </w:rPr>
        <w:tab/>
        <w:t>Обязанность родителей (усыновителей), опекунов, образовательных, медицинских организаций или иных ор</w:t>
      </w:r>
      <w:r>
        <w:rPr>
          <w:rFonts w:ascii="Times New Roman" w:hAnsi="Times New Roman"/>
          <w:color w:val="auto"/>
          <w:sz w:val="24"/>
        </w:rPr>
        <w:t>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r>
        <w:rPr>
          <w:rFonts w:ascii="Times New Roman" w:hAnsi="Times New Roman"/>
          <w:color w:val="auto"/>
          <w:sz w:val="24"/>
        </w:rPr>
        <w:tab/>
      </w:r>
      <w:r>
        <w:rPr>
          <w:rFonts w:ascii="Times New Roman" w:hAnsi="Times New Roman"/>
          <w:color w:val="auto"/>
          <w:sz w:val="24"/>
        </w:rPr>
        <w:tab/>
      </w:r>
      <w:r w:rsidRPr="00EB2202">
        <w:rPr>
          <w:rFonts w:ascii="Times New Roman" w:hAnsi="Times New Roman"/>
          <w:color w:val="auto"/>
          <w:sz w:val="24"/>
        </w:rPr>
        <w:tab/>
      </w:r>
      <w:r w:rsidRPr="00EB2202">
        <w:rPr>
          <w:rFonts w:ascii="Times New Roman" w:hAnsi="Times New Roman"/>
          <w:color w:val="auto"/>
          <w:sz w:val="24"/>
        </w:rPr>
        <w:tab/>
      </w:r>
      <w:r w:rsidRPr="00EB2202">
        <w:rPr>
          <w:rFonts w:ascii="Times New Roman" w:hAnsi="Times New Roman"/>
          <w:color w:val="auto"/>
          <w:sz w:val="24"/>
        </w:rPr>
        <w:tab/>
      </w:r>
      <w:r w:rsidRPr="00EB2202">
        <w:rPr>
          <w:rFonts w:ascii="Times New Roman" w:hAnsi="Times New Roman"/>
          <w:color w:val="auto"/>
          <w:sz w:val="24"/>
        </w:rPr>
        <w:tab/>
      </w:r>
      <w:r w:rsidRPr="00EB2202">
        <w:rPr>
          <w:rFonts w:ascii="Times New Roman" w:hAnsi="Times New Roman"/>
          <w:color w:val="auto"/>
          <w:sz w:val="24"/>
        </w:rPr>
        <w:tab/>
      </w:r>
      <w:r>
        <w:rPr>
          <w:rFonts w:ascii="Times New Roman" w:hAnsi="Times New Roman"/>
          <w:color w:val="auto"/>
          <w:sz w:val="24"/>
        </w:rPr>
        <w:t xml:space="preserve">Если родители (усыновители), </w:t>
      </w:r>
      <w:proofErr w:type="gramStart"/>
      <w:r>
        <w:rPr>
          <w:rFonts w:ascii="Times New Roman" w:hAnsi="Times New Roman"/>
          <w:color w:val="auto"/>
          <w:sz w:val="24"/>
        </w:rPr>
        <w:t>опекуны</w:t>
      </w:r>
      <w:proofErr w:type="gramEnd"/>
      <w:r>
        <w:rPr>
          <w:rFonts w:ascii="Times New Roman" w:hAnsi="Times New Roman"/>
          <w:color w:val="auto"/>
          <w:sz w:val="24"/>
        </w:rPr>
        <w:t xml:space="preserve"> либо другие граждане, указанные выше</w:t>
      </w:r>
      <w:r>
        <w:rPr>
          <w:rFonts w:ascii="Times New Roman" w:hAnsi="Times New Roman"/>
          <w:color w:val="auto"/>
          <w:sz w:val="24"/>
        </w:rPr>
        <w:t xml:space="preserve">, умерли или не имеют достаточных средств для возмещения вреда, причиненного жизни или здоровью потерпевшего, а сам </w:t>
      </w:r>
      <w:proofErr w:type="spellStart"/>
      <w:r>
        <w:rPr>
          <w:rFonts w:ascii="Times New Roman" w:hAnsi="Times New Roman"/>
          <w:color w:val="auto"/>
          <w:sz w:val="24"/>
        </w:rPr>
        <w:t>причинитель</w:t>
      </w:r>
      <w:proofErr w:type="spellEnd"/>
      <w:r>
        <w:rPr>
          <w:rFonts w:ascii="Times New Roman" w:hAnsi="Times New Roman"/>
          <w:color w:val="auto"/>
          <w:sz w:val="24"/>
        </w:rPr>
        <w:t xml:space="preserve"> вреда, ставший полностью дееспособным, обладает такими средствами, суд с учетом имущественного положения потерпевшего и </w:t>
      </w:r>
      <w:proofErr w:type="spellStart"/>
      <w:r>
        <w:rPr>
          <w:rFonts w:ascii="Times New Roman" w:hAnsi="Times New Roman"/>
          <w:color w:val="auto"/>
          <w:sz w:val="24"/>
        </w:rPr>
        <w:t>причинит</w:t>
      </w:r>
      <w:r>
        <w:rPr>
          <w:rFonts w:ascii="Times New Roman" w:hAnsi="Times New Roman"/>
          <w:color w:val="auto"/>
          <w:sz w:val="24"/>
        </w:rPr>
        <w:t>еля</w:t>
      </w:r>
      <w:proofErr w:type="spellEnd"/>
      <w:r>
        <w:rPr>
          <w:rFonts w:ascii="Times New Roman" w:hAnsi="Times New Roman"/>
          <w:color w:val="auto"/>
          <w:sz w:val="24"/>
        </w:rPr>
        <w:t xml:space="preserve"> вреда, а также других обстоятельств вправе принять решение о возмещении вреда полностью или частично за счет самого </w:t>
      </w:r>
      <w:proofErr w:type="spellStart"/>
      <w:r>
        <w:rPr>
          <w:rFonts w:ascii="Times New Roman" w:hAnsi="Times New Roman"/>
          <w:color w:val="auto"/>
          <w:sz w:val="24"/>
        </w:rPr>
        <w:t>причинителя</w:t>
      </w:r>
      <w:proofErr w:type="spellEnd"/>
      <w:r>
        <w:rPr>
          <w:rFonts w:ascii="Times New Roman" w:hAnsi="Times New Roman"/>
          <w:color w:val="auto"/>
          <w:sz w:val="24"/>
        </w:rPr>
        <w:t xml:space="preserve"> вреда.</w:t>
      </w:r>
    </w:p>
    <w:p w:rsidR="003421D9" w:rsidRDefault="00EB2202">
      <w:pPr>
        <w:pStyle w:val="ConsPlusNormal"/>
        <w:ind w:firstLine="540"/>
        <w:jc w:val="both"/>
        <w:rPr>
          <w:rFonts w:ascii="Times New Roman" w:hAnsi="Times New Roman"/>
          <w:color w:val="00000A"/>
          <w:sz w:val="24"/>
        </w:rPr>
      </w:pPr>
      <w:r>
        <w:rPr>
          <w:rFonts w:ascii="Times New Roman" w:hAnsi="Times New Roman"/>
          <w:color w:val="auto"/>
          <w:sz w:val="24"/>
        </w:rPr>
        <w:tab/>
        <w:t>Несовершеннолетние в возрасте от четырнадцати до восемнадцати лет самостоятельно несут ответственность за причиненны</w:t>
      </w:r>
      <w:r>
        <w:rPr>
          <w:rFonts w:ascii="Times New Roman" w:hAnsi="Times New Roman"/>
          <w:color w:val="auto"/>
          <w:sz w:val="24"/>
        </w:rPr>
        <w:t>й вред на общих основаниях.</w:t>
      </w:r>
      <w:r>
        <w:rPr>
          <w:rFonts w:ascii="Times New Roman" w:hAnsi="Times New Roman"/>
          <w:color w:val="auto"/>
          <w:sz w:val="24"/>
        </w:rPr>
        <w:tab/>
        <w:t>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w:t>
      </w:r>
      <w:r>
        <w:rPr>
          <w:rFonts w:ascii="Times New Roman" w:hAnsi="Times New Roman"/>
          <w:color w:val="auto"/>
          <w:sz w:val="24"/>
        </w:rPr>
        <w:t>усыновителями) или попечителем, если они не докажут, что вред возник не по их вине.</w:t>
      </w:r>
      <w:r>
        <w:rPr>
          <w:rFonts w:ascii="Times New Roman" w:hAnsi="Times New Roman"/>
          <w:color w:val="auto"/>
          <w:sz w:val="24"/>
        </w:rPr>
        <w:tab/>
      </w:r>
      <w:r>
        <w:rPr>
          <w:rFonts w:ascii="Times New Roman" w:hAnsi="Times New Roman"/>
          <w:color w:val="auto"/>
          <w:sz w:val="24"/>
        </w:rPr>
        <w:tab/>
        <w:t xml:space="preserve">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w:t>
      </w:r>
      <w:r>
        <w:rPr>
          <w:rFonts w:ascii="Times New Roman" w:hAnsi="Times New Roman"/>
          <w:color w:val="auto"/>
          <w:sz w:val="24"/>
        </w:rPr>
        <w:t xml:space="preserve">и детей, оставшихся без попечения родителей, эта организация обязана возместить вред полностью или в недостающей части, если не докажет, что вред возник не </w:t>
      </w:r>
      <w:r>
        <w:rPr>
          <w:rFonts w:ascii="Times New Roman" w:hAnsi="Times New Roman"/>
          <w:color w:val="auto"/>
          <w:sz w:val="24"/>
        </w:rPr>
        <w:lastRenderedPageBreak/>
        <w:t>по ее вине.</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proofErr w:type="gramStart"/>
      <w:r>
        <w:rPr>
          <w:rFonts w:ascii="Times New Roman" w:hAnsi="Times New Roman"/>
          <w:color w:val="auto"/>
          <w:sz w:val="24"/>
        </w:rPr>
        <w:t>Обязанность родителей (усыновителей), попечителя и соответствующей организации</w:t>
      </w:r>
      <w:r>
        <w:rPr>
          <w:rFonts w:ascii="Times New Roman" w:hAnsi="Times New Roman"/>
          <w:color w:val="auto"/>
          <w:sz w:val="24"/>
        </w:rPr>
        <w:t xml:space="preserve">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w:t>
      </w:r>
      <w:r>
        <w:rPr>
          <w:rFonts w:ascii="Times New Roman" w:hAnsi="Times New Roman"/>
          <w:color w:val="auto"/>
          <w:sz w:val="24"/>
        </w:rPr>
        <w:t>, достаточные для возмещения вреда, либо когда он до достижения совершеннолетия приобрел дееспособность.</w:t>
      </w:r>
      <w:proofErr w:type="gramEnd"/>
    </w:p>
    <w:p w:rsidR="003421D9" w:rsidRDefault="00EB2202">
      <w:pPr>
        <w:pStyle w:val="ConsPlusNormal"/>
        <w:ind w:firstLine="540"/>
        <w:jc w:val="both"/>
        <w:rPr>
          <w:rFonts w:ascii="Times New Roman" w:hAnsi="Times New Roman"/>
          <w:color w:val="00000A"/>
          <w:sz w:val="24"/>
        </w:rPr>
      </w:pPr>
      <w:r>
        <w:rPr>
          <w:rFonts w:ascii="Times New Roman" w:hAnsi="Times New Roman"/>
          <w:color w:val="auto"/>
          <w:sz w:val="24"/>
        </w:rPr>
        <w:tab/>
        <w:t xml:space="preserve">На родителя, лишенного родительских прав, суд может возложить ответственность за вред, причиненный его несовершеннолетним ребенком в течение трех лет </w:t>
      </w:r>
      <w:r>
        <w:rPr>
          <w:rFonts w:ascii="Times New Roman" w:hAnsi="Times New Roman"/>
          <w:color w:val="auto"/>
          <w:sz w:val="24"/>
        </w:rPr>
        <w:t>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3421D9" w:rsidRDefault="00EB2202">
      <w:pPr>
        <w:pStyle w:val="ConsPlusNormal"/>
        <w:ind w:firstLine="540"/>
        <w:jc w:val="both"/>
        <w:rPr>
          <w:rFonts w:ascii="Times New Roman" w:hAnsi="Times New Roman"/>
          <w:color w:val="00000A"/>
          <w:sz w:val="24"/>
        </w:rPr>
      </w:pPr>
      <w:r>
        <w:rPr>
          <w:rFonts w:ascii="Times New Roman" w:hAnsi="Times New Roman"/>
          <w:color w:val="auto"/>
          <w:sz w:val="24"/>
        </w:rPr>
        <w:tab/>
        <w:t>Вред, причиненный гражданином, признанным недееспособным, возмещают его опекун или орга</w:t>
      </w:r>
      <w:r>
        <w:rPr>
          <w:rFonts w:ascii="Times New Roman" w:hAnsi="Times New Roman"/>
          <w:color w:val="auto"/>
          <w:sz w:val="24"/>
        </w:rPr>
        <w:t>низация, обязанная осуществлять за ним надзор, если они не докажут, что вред возник не по их вине.</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Обязанность опекуна или организации, обязанной осуществлять надзор по возмещению вреда, причиненного гражданином, признанным недееспособным, не прек</w:t>
      </w:r>
      <w:r>
        <w:rPr>
          <w:rFonts w:ascii="Times New Roman" w:hAnsi="Times New Roman"/>
          <w:color w:val="auto"/>
          <w:sz w:val="24"/>
        </w:rPr>
        <w:t>ращается в случае последующего признания его дееспособным.</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 xml:space="preserve">Если опекун </w:t>
      </w:r>
      <w:proofErr w:type="gramStart"/>
      <w:r>
        <w:rPr>
          <w:rFonts w:ascii="Times New Roman" w:hAnsi="Times New Roman"/>
          <w:color w:val="auto"/>
          <w:sz w:val="24"/>
        </w:rPr>
        <w:t>умер</w:t>
      </w:r>
      <w:proofErr w:type="gramEnd"/>
      <w:r>
        <w:rPr>
          <w:rFonts w:ascii="Times New Roman" w:hAnsi="Times New Roman"/>
          <w:color w:val="auto"/>
          <w:sz w:val="24"/>
        </w:rPr>
        <w:t xml:space="preserve"> либо не имеет достаточных средств для возмещения вреда, причиненного жизни или здоровью потерпевшего, а сам </w:t>
      </w:r>
      <w:proofErr w:type="spellStart"/>
      <w:r>
        <w:rPr>
          <w:rFonts w:ascii="Times New Roman" w:hAnsi="Times New Roman"/>
          <w:color w:val="auto"/>
          <w:sz w:val="24"/>
        </w:rPr>
        <w:t>причинитель</w:t>
      </w:r>
      <w:proofErr w:type="spellEnd"/>
      <w:r>
        <w:rPr>
          <w:rFonts w:ascii="Times New Roman" w:hAnsi="Times New Roman"/>
          <w:color w:val="auto"/>
          <w:sz w:val="24"/>
        </w:rPr>
        <w:t xml:space="preserve"> вреда обладает такими средствами, суд с учетом имуществен</w:t>
      </w:r>
      <w:r>
        <w:rPr>
          <w:rFonts w:ascii="Times New Roman" w:hAnsi="Times New Roman"/>
          <w:color w:val="auto"/>
          <w:sz w:val="24"/>
        </w:rPr>
        <w:t xml:space="preserve">ного положения потерпевшего и </w:t>
      </w:r>
      <w:proofErr w:type="spellStart"/>
      <w:r>
        <w:rPr>
          <w:rFonts w:ascii="Times New Roman" w:hAnsi="Times New Roman"/>
          <w:color w:val="auto"/>
          <w:sz w:val="24"/>
        </w:rPr>
        <w:t>причинителя</w:t>
      </w:r>
      <w:proofErr w:type="spellEnd"/>
      <w:r>
        <w:rPr>
          <w:rFonts w:ascii="Times New Roman" w:hAnsi="Times New Roman"/>
          <w:color w:val="auto"/>
          <w:sz w:val="24"/>
        </w:rPr>
        <w:t xml:space="preserve"> вреда, а также других обстоятельств вправе принять решение о возмещении вреда полностью или частично за счет самого </w:t>
      </w:r>
      <w:proofErr w:type="spellStart"/>
      <w:r>
        <w:rPr>
          <w:rFonts w:ascii="Times New Roman" w:hAnsi="Times New Roman"/>
          <w:color w:val="auto"/>
          <w:sz w:val="24"/>
        </w:rPr>
        <w:t>причинителя</w:t>
      </w:r>
      <w:proofErr w:type="spellEnd"/>
      <w:r>
        <w:rPr>
          <w:rFonts w:ascii="Times New Roman" w:hAnsi="Times New Roman"/>
          <w:color w:val="auto"/>
          <w:sz w:val="24"/>
        </w:rPr>
        <w:t xml:space="preserve"> вреда.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Вред, причиненный гражданином, ограниченным в дееспособности вследствие злоу</w:t>
      </w:r>
      <w:r>
        <w:rPr>
          <w:rFonts w:ascii="Times New Roman" w:hAnsi="Times New Roman"/>
          <w:color w:val="auto"/>
          <w:sz w:val="24"/>
        </w:rPr>
        <w:t xml:space="preserve">потребления спиртными напитками или наркотическими средствами, возмещается самим </w:t>
      </w:r>
      <w:proofErr w:type="spellStart"/>
      <w:r>
        <w:rPr>
          <w:rFonts w:ascii="Times New Roman" w:hAnsi="Times New Roman"/>
          <w:color w:val="auto"/>
          <w:sz w:val="24"/>
        </w:rPr>
        <w:t>причинителем</w:t>
      </w:r>
      <w:proofErr w:type="spellEnd"/>
      <w:r>
        <w:rPr>
          <w:rFonts w:ascii="Times New Roman" w:hAnsi="Times New Roman"/>
          <w:color w:val="auto"/>
          <w:sz w:val="24"/>
        </w:rPr>
        <w:t xml:space="preserve"> вреда.</w:t>
      </w:r>
    </w:p>
    <w:p w:rsidR="003421D9" w:rsidRDefault="00EB2202">
      <w:pPr>
        <w:pStyle w:val="ConsPlusNormal"/>
        <w:ind w:firstLine="540"/>
        <w:jc w:val="both"/>
        <w:rPr>
          <w:rFonts w:ascii="Times New Roman" w:hAnsi="Times New Roman"/>
          <w:color w:val="auto"/>
          <w:sz w:val="24"/>
        </w:rPr>
      </w:pPr>
      <w:r>
        <w:rPr>
          <w:rFonts w:ascii="Times New Roman" w:hAnsi="Times New Roman"/>
          <w:color w:val="auto"/>
          <w:sz w:val="24"/>
        </w:rPr>
        <w:tab/>
        <w:t>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w:t>
      </w:r>
      <w:r>
        <w:rPr>
          <w:rFonts w:ascii="Times New Roman" w:hAnsi="Times New Roman"/>
          <w:color w:val="auto"/>
          <w:sz w:val="24"/>
        </w:rPr>
        <w:t xml:space="preserve"> значения своих действий или руководить ими, не отвечает за причиненный им вред.</w:t>
      </w:r>
      <w:r>
        <w:rPr>
          <w:rFonts w:ascii="Times New Roman" w:hAnsi="Times New Roman"/>
          <w:color w:val="auto"/>
          <w:sz w:val="24"/>
        </w:rPr>
        <w:tab/>
        <w:t xml:space="preserve">Если вред причинен жизни или здоровью потерпевшего, суд может с учетом имущественного положения потерпевшего и </w:t>
      </w:r>
      <w:proofErr w:type="spellStart"/>
      <w:r>
        <w:rPr>
          <w:rFonts w:ascii="Times New Roman" w:hAnsi="Times New Roman"/>
          <w:color w:val="auto"/>
          <w:sz w:val="24"/>
        </w:rPr>
        <w:t>причинителя</w:t>
      </w:r>
      <w:proofErr w:type="spellEnd"/>
      <w:r>
        <w:rPr>
          <w:rFonts w:ascii="Times New Roman" w:hAnsi="Times New Roman"/>
          <w:color w:val="auto"/>
          <w:sz w:val="24"/>
        </w:rPr>
        <w:t xml:space="preserve"> вреда, а также других обстоятельств возложить обязан</w:t>
      </w:r>
      <w:r>
        <w:rPr>
          <w:rFonts w:ascii="Times New Roman" w:hAnsi="Times New Roman"/>
          <w:color w:val="auto"/>
          <w:sz w:val="24"/>
        </w:rPr>
        <w:t xml:space="preserve">ность по возмещению вреда полностью или частично на </w:t>
      </w:r>
      <w:proofErr w:type="spellStart"/>
      <w:r>
        <w:rPr>
          <w:rFonts w:ascii="Times New Roman" w:hAnsi="Times New Roman"/>
          <w:color w:val="auto"/>
          <w:sz w:val="24"/>
        </w:rPr>
        <w:t>причинителя</w:t>
      </w:r>
      <w:proofErr w:type="spellEnd"/>
      <w:r>
        <w:rPr>
          <w:rFonts w:ascii="Times New Roman" w:hAnsi="Times New Roman"/>
          <w:color w:val="auto"/>
          <w:sz w:val="24"/>
        </w:rPr>
        <w:t xml:space="preserve"> вреда.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proofErr w:type="spellStart"/>
      <w:r>
        <w:rPr>
          <w:rFonts w:ascii="Times New Roman" w:hAnsi="Times New Roman"/>
          <w:color w:val="auto"/>
          <w:sz w:val="24"/>
        </w:rPr>
        <w:t>Причинитель</w:t>
      </w:r>
      <w:proofErr w:type="spellEnd"/>
      <w:r>
        <w:rPr>
          <w:rFonts w:ascii="Times New Roman" w:hAnsi="Times New Roman"/>
          <w:color w:val="auto"/>
          <w:sz w:val="24"/>
        </w:rPr>
        <w:t xml:space="preserve">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w:t>
      </w:r>
      <w:r>
        <w:rPr>
          <w:rFonts w:ascii="Times New Roman" w:hAnsi="Times New Roman"/>
          <w:color w:val="auto"/>
          <w:sz w:val="24"/>
        </w:rPr>
        <w:t>иртных напитков, наркотических средств или иным способом.</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proofErr w:type="gramStart"/>
      <w:r>
        <w:rPr>
          <w:rFonts w:ascii="Times New Roman" w:hAnsi="Times New Roman"/>
          <w:color w:val="auto"/>
          <w:sz w:val="24"/>
        </w:rPr>
        <w:t>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w:t>
      </w:r>
      <w:r>
        <w:rPr>
          <w:rFonts w:ascii="Times New Roman" w:hAnsi="Times New Roman"/>
          <w:color w:val="auto"/>
          <w:sz w:val="24"/>
        </w:rPr>
        <w:t xml:space="preserve">вающих совместно с этим лицом его трудоспособных супруга, родителей, совершеннолетних детей, которые знали о психическом расстройстве </w:t>
      </w:r>
      <w:proofErr w:type="spellStart"/>
      <w:r>
        <w:rPr>
          <w:rFonts w:ascii="Times New Roman" w:hAnsi="Times New Roman"/>
          <w:color w:val="auto"/>
          <w:sz w:val="24"/>
        </w:rPr>
        <w:t>причинителя</w:t>
      </w:r>
      <w:proofErr w:type="spellEnd"/>
      <w:r>
        <w:rPr>
          <w:rFonts w:ascii="Times New Roman" w:hAnsi="Times New Roman"/>
          <w:color w:val="auto"/>
          <w:sz w:val="24"/>
        </w:rPr>
        <w:t xml:space="preserve"> вреда, но не ставили вопрос о признании его недееспособным.</w:t>
      </w:r>
      <w:proofErr w:type="gramEnd"/>
    </w:p>
    <w:p w:rsidR="003421D9" w:rsidRDefault="003421D9">
      <w:pPr>
        <w:pStyle w:val="ConsPlusNormal"/>
        <w:ind w:firstLine="540"/>
        <w:jc w:val="both"/>
      </w:pPr>
    </w:p>
    <w:p w:rsidR="003421D9" w:rsidRDefault="00EB2202">
      <w:pPr>
        <w:pStyle w:val="ConsPlusNormal"/>
        <w:ind w:firstLine="540"/>
        <w:jc w:val="both"/>
        <w:rPr>
          <w:rFonts w:ascii="Times New Roman" w:hAnsi="Times New Roman"/>
          <w:color w:val="auto"/>
          <w:sz w:val="24"/>
        </w:rPr>
      </w:pPr>
      <w:r>
        <w:rPr>
          <w:rFonts w:ascii="Times New Roman" w:hAnsi="Times New Roman"/>
          <w:color w:val="auto"/>
          <w:sz w:val="24"/>
        </w:rPr>
        <w:tab/>
      </w:r>
      <w:r>
        <w:rPr>
          <w:rFonts w:ascii="Times New Roman" w:hAnsi="Times New Roman"/>
          <w:b/>
          <w:bCs/>
          <w:color w:val="auto"/>
          <w:sz w:val="24"/>
        </w:rPr>
        <w:t>Дополнительно!</w:t>
      </w:r>
    </w:p>
    <w:p w:rsidR="003421D9" w:rsidRDefault="00EB2202">
      <w:pPr>
        <w:pStyle w:val="ConsPlusNormal"/>
        <w:ind w:firstLine="540"/>
        <w:jc w:val="both"/>
        <w:rPr>
          <w:rFonts w:ascii="Times New Roman" w:hAnsi="Times New Roman"/>
          <w:color w:val="auto"/>
          <w:sz w:val="24"/>
        </w:rPr>
      </w:pPr>
      <w:r>
        <w:rPr>
          <w:rFonts w:ascii="Times New Roman" w:hAnsi="Times New Roman"/>
          <w:color w:val="auto"/>
          <w:sz w:val="24"/>
        </w:rPr>
        <w:tab/>
      </w:r>
      <w:r>
        <w:rPr>
          <w:rFonts w:ascii="Times New Roman" w:hAnsi="Times New Roman"/>
          <w:i/>
          <w:iCs/>
          <w:color w:val="auto"/>
          <w:sz w:val="24"/>
        </w:rPr>
        <w:t xml:space="preserve">Обязательным условием для </w:t>
      </w:r>
      <w:r>
        <w:rPr>
          <w:rFonts w:ascii="Times New Roman" w:hAnsi="Times New Roman"/>
          <w:i/>
          <w:iCs/>
          <w:color w:val="auto"/>
          <w:sz w:val="24"/>
        </w:rPr>
        <w:t>возложения такой обязанности является знание такими лицами факта психического расстройства своего близкого родственника, однако в этой статье не установлена презумпция в отношении знания или незнания, поэтому трудно сказать, на кого возлагается бремя доказ</w:t>
      </w:r>
      <w:r>
        <w:rPr>
          <w:rFonts w:ascii="Times New Roman" w:hAnsi="Times New Roman"/>
          <w:i/>
          <w:iCs/>
          <w:color w:val="auto"/>
          <w:sz w:val="24"/>
        </w:rPr>
        <w:t>ывания данного обстоятельства.</w:t>
      </w:r>
    </w:p>
    <w:p w:rsidR="003421D9" w:rsidRDefault="00EB2202">
      <w:pPr>
        <w:pStyle w:val="ConsPlusNormal"/>
        <w:ind w:firstLine="540"/>
        <w:jc w:val="both"/>
        <w:rPr>
          <w:rFonts w:ascii="Times New Roman" w:hAnsi="Times New Roman"/>
          <w:color w:val="auto"/>
          <w:sz w:val="24"/>
        </w:rPr>
      </w:pPr>
      <w:r>
        <w:rPr>
          <w:rFonts w:ascii="Times New Roman" w:hAnsi="Times New Roman"/>
          <w:color w:val="auto"/>
          <w:sz w:val="24"/>
        </w:rPr>
        <w:tab/>
      </w:r>
      <w:r>
        <w:rPr>
          <w:rFonts w:ascii="Times New Roman" w:hAnsi="Times New Roman"/>
          <w:color w:val="auto"/>
          <w:sz w:val="24"/>
        </w:rPr>
        <w:tab/>
      </w:r>
      <w:r w:rsidRPr="00EB2202">
        <w:rPr>
          <w:rFonts w:ascii="Times New Roman" w:hAnsi="Times New Roman"/>
          <w:color w:val="auto"/>
          <w:sz w:val="24"/>
        </w:rPr>
        <w:tab/>
      </w:r>
      <w:r w:rsidRPr="00EB2202">
        <w:rPr>
          <w:rFonts w:ascii="Times New Roman" w:hAnsi="Times New Roman"/>
          <w:color w:val="auto"/>
          <w:sz w:val="24"/>
        </w:rPr>
        <w:tab/>
      </w:r>
      <w:r w:rsidRPr="00EB2202">
        <w:rPr>
          <w:rFonts w:ascii="Times New Roman" w:hAnsi="Times New Roman"/>
          <w:color w:val="auto"/>
          <w:sz w:val="24"/>
        </w:rPr>
        <w:tab/>
      </w:r>
      <w:r w:rsidRPr="00EB2202">
        <w:rPr>
          <w:rFonts w:ascii="Times New Roman" w:hAnsi="Times New Roman"/>
          <w:color w:val="auto"/>
          <w:sz w:val="24"/>
        </w:rPr>
        <w:tab/>
      </w:r>
      <w:r w:rsidRPr="00EB2202">
        <w:rPr>
          <w:rFonts w:ascii="Times New Roman" w:hAnsi="Times New Roman"/>
          <w:color w:val="auto"/>
          <w:sz w:val="24"/>
        </w:rPr>
        <w:tab/>
      </w:r>
      <w:r w:rsidRPr="00EB2202">
        <w:rPr>
          <w:rFonts w:ascii="Times New Roman" w:hAnsi="Times New Roman"/>
          <w:color w:val="auto"/>
          <w:sz w:val="24"/>
        </w:rPr>
        <w:tab/>
      </w:r>
      <w:r w:rsidRPr="00EB2202">
        <w:rPr>
          <w:rFonts w:ascii="Times New Roman" w:hAnsi="Times New Roman"/>
          <w:color w:val="auto"/>
          <w:sz w:val="24"/>
        </w:rPr>
        <w:tab/>
      </w:r>
    </w:p>
    <w:p w:rsidR="003421D9" w:rsidRDefault="00EB2202">
      <w:pPr>
        <w:pStyle w:val="ConsPlusNormal"/>
        <w:ind w:firstLine="540"/>
        <w:jc w:val="both"/>
        <w:rPr>
          <w:rFonts w:ascii="Times New Roman" w:hAnsi="Times New Roman"/>
          <w:color w:val="auto"/>
          <w:sz w:val="24"/>
        </w:rPr>
      </w:pPr>
      <w:r w:rsidRPr="00EB2202">
        <w:rPr>
          <w:rFonts w:ascii="Times New Roman" w:hAnsi="Times New Roman"/>
          <w:color w:val="auto"/>
          <w:sz w:val="24"/>
        </w:rPr>
        <w:tab/>
      </w:r>
      <w:proofErr w:type="gramStart"/>
      <w:r>
        <w:rPr>
          <w:rFonts w:ascii="Times New Roman" w:hAnsi="Times New Roman"/>
          <w:color w:val="auto"/>
          <w:sz w:val="24"/>
        </w:rPr>
        <w:t>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w:t>
      </w:r>
      <w:r>
        <w:rPr>
          <w:rFonts w:ascii="Times New Roman" w:hAnsi="Times New Roman"/>
          <w:color w:val="auto"/>
          <w:sz w:val="24"/>
        </w:rPr>
        <w:t xml:space="preserve">ых веществ, сильнодействующих ядов и т.п.; осуществление строительной и иной, связанной с нею </w:t>
      </w:r>
      <w:r>
        <w:rPr>
          <w:rFonts w:ascii="Times New Roman" w:hAnsi="Times New Roman"/>
          <w:color w:val="auto"/>
          <w:sz w:val="24"/>
        </w:rPr>
        <w:lastRenderedPageBreak/>
        <w:t>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w:t>
      </w:r>
      <w:r>
        <w:rPr>
          <w:rFonts w:ascii="Times New Roman" w:hAnsi="Times New Roman"/>
          <w:color w:val="auto"/>
          <w:sz w:val="24"/>
        </w:rPr>
        <w:t>ла потерпевшего.</w:t>
      </w:r>
      <w:proofErr w:type="gramEnd"/>
      <w:r>
        <w:rPr>
          <w:rFonts w:ascii="Times New Roman" w:hAnsi="Times New Roman"/>
          <w:color w:val="auto"/>
          <w:sz w:val="24"/>
        </w:rPr>
        <w:t xml:space="preserve"> Владелец источника повышенной опасности может быть освобожден судом от ответственности полностью или </w:t>
      </w:r>
      <w:proofErr w:type="gramStart"/>
      <w:r>
        <w:rPr>
          <w:rFonts w:ascii="Times New Roman" w:hAnsi="Times New Roman"/>
          <w:color w:val="auto"/>
          <w:sz w:val="24"/>
        </w:rPr>
        <w:t>частично</w:t>
      </w:r>
      <w:proofErr w:type="gramEnd"/>
      <w:r>
        <w:rPr>
          <w:rFonts w:ascii="Times New Roman" w:hAnsi="Times New Roman"/>
          <w:color w:val="auto"/>
          <w:sz w:val="24"/>
        </w:rPr>
        <w:t xml:space="preserve"> если грубая неосторожность самого потерпевшего содействовала возникновению или увеличению вреда, а также  при учете его имуществе</w:t>
      </w:r>
      <w:r>
        <w:rPr>
          <w:rFonts w:ascii="Times New Roman" w:hAnsi="Times New Roman"/>
          <w:color w:val="auto"/>
          <w:sz w:val="24"/>
        </w:rPr>
        <w:t>нного положения.</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proofErr w:type="gramStart"/>
      <w:r>
        <w:rPr>
          <w:rFonts w:ascii="Times New Roman" w:hAnsi="Times New Roman"/>
          <w:color w:val="auto"/>
          <w:sz w:val="24"/>
        </w:rP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w:t>
      </w:r>
      <w:r>
        <w:rPr>
          <w:rFonts w:ascii="Times New Roman" w:hAnsi="Times New Roman"/>
          <w:color w:val="auto"/>
          <w:sz w:val="24"/>
        </w:rPr>
        <w:t>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roofErr w:type="gramEnd"/>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sidRPr="00EB2202">
        <w:rPr>
          <w:rFonts w:ascii="Times New Roman" w:hAnsi="Times New Roman"/>
          <w:color w:val="auto"/>
          <w:sz w:val="24"/>
        </w:rPr>
        <w:tab/>
      </w:r>
      <w:r w:rsidRPr="00EB2202">
        <w:rPr>
          <w:rFonts w:ascii="Times New Roman" w:hAnsi="Times New Roman"/>
          <w:color w:val="auto"/>
          <w:sz w:val="24"/>
        </w:rPr>
        <w:tab/>
      </w:r>
      <w:r w:rsidRPr="00EB2202">
        <w:rPr>
          <w:rFonts w:ascii="Times New Roman" w:hAnsi="Times New Roman"/>
          <w:color w:val="auto"/>
          <w:sz w:val="24"/>
        </w:rPr>
        <w:tab/>
      </w:r>
      <w:r w:rsidRPr="00EB2202">
        <w:rPr>
          <w:rFonts w:ascii="Times New Roman" w:hAnsi="Times New Roman"/>
          <w:color w:val="auto"/>
          <w:sz w:val="24"/>
        </w:rPr>
        <w:tab/>
      </w:r>
      <w:r w:rsidRPr="00EB2202">
        <w:rPr>
          <w:rFonts w:ascii="Times New Roman" w:hAnsi="Times New Roman"/>
          <w:color w:val="auto"/>
          <w:sz w:val="24"/>
        </w:rPr>
        <w:tab/>
      </w:r>
      <w:r w:rsidRPr="00EB2202">
        <w:rPr>
          <w:rFonts w:ascii="Times New Roman" w:hAnsi="Times New Roman"/>
          <w:color w:val="auto"/>
          <w:sz w:val="24"/>
        </w:rPr>
        <w:tab/>
      </w:r>
      <w:r>
        <w:rPr>
          <w:rFonts w:ascii="Times New Roman" w:hAnsi="Times New Roman"/>
          <w:color w:val="auto"/>
          <w:sz w:val="24"/>
        </w:rPr>
        <w:t>Владелец источника повышенной опасности не отвечает за вр</w:t>
      </w:r>
      <w:r>
        <w:rPr>
          <w:rFonts w:ascii="Times New Roman" w:hAnsi="Times New Roman"/>
          <w:color w:val="auto"/>
          <w:sz w:val="24"/>
        </w:rPr>
        <w:t xml:space="preserve">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w:t>
      </w:r>
      <w:r>
        <w:rPr>
          <w:rFonts w:ascii="Times New Roman" w:hAnsi="Times New Roman"/>
          <w:color w:val="auto"/>
          <w:sz w:val="24"/>
        </w:rPr>
        <w:t>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 xml:space="preserve">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r>
        <w:rPr>
          <w:rFonts w:ascii="Times New Roman" w:hAnsi="Times New Roman"/>
          <w:color w:val="auto"/>
          <w:sz w:val="24"/>
        </w:rPr>
        <w:t>выше</w:t>
      </w:r>
      <w:r>
        <w:rPr>
          <w:rFonts w:ascii="Times New Roman" w:hAnsi="Times New Roman"/>
          <w:color w:val="auto"/>
          <w:sz w:val="24"/>
        </w:rPr>
        <w:t>.</w:t>
      </w:r>
      <w:r>
        <w:rPr>
          <w:rFonts w:ascii="Times New Roman" w:hAnsi="Times New Roman"/>
          <w:color w:val="auto"/>
          <w:sz w:val="24"/>
        </w:rPr>
        <w:tab/>
        <w:t>Вред, причинен</w:t>
      </w:r>
      <w:r>
        <w:rPr>
          <w:rFonts w:ascii="Times New Roman" w:hAnsi="Times New Roman"/>
          <w:color w:val="auto"/>
          <w:sz w:val="24"/>
        </w:rPr>
        <w:t>ный в результате взаимодействия источников повышенной опасности их владельцам, возмещается на общих основаниях.</w:t>
      </w:r>
    </w:p>
    <w:p w:rsidR="003421D9" w:rsidRDefault="00EB2202">
      <w:pPr>
        <w:pStyle w:val="ConsPlusNormal"/>
        <w:ind w:firstLine="540"/>
        <w:jc w:val="both"/>
        <w:rPr>
          <w:rFonts w:ascii="Times New Roman" w:hAnsi="Times New Roman"/>
          <w:color w:val="auto"/>
          <w:sz w:val="24"/>
        </w:rPr>
      </w:pPr>
      <w:r>
        <w:rPr>
          <w:rFonts w:ascii="Times New Roman" w:hAnsi="Times New Roman"/>
          <w:color w:val="auto"/>
          <w:sz w:val="24"/>
        </w:rPr>
        <w:tab/>
        <w:t>Лица, совместно причинившие вред, отвечают перед потерпевшим солидарно.</w:t>
      </w:r>
      <w:r>
        <w:rPr>
          <w:rFonts w:ascii="Times New Roman" w:hAnsi="Times New Roman"/>
          <w:color w:val="auto"/>
          <w:sz w:val="24"/>
        </w:rPr>
        <w:tab/>
      </w:r>
      <w:proofErr w:type="gramStart"/>
      <w:r>
        <w:rPr>
          <w:rFonts w:ascii="Times New Roman" w:hAnsi="Times New Roman"/>
          <w:color w:val="auto"/>
          <w:sz w:val="24"/>
        </w:rPr>
        <w:t>По заявлению потерпевшего и в его интересах суд вправе возложить на лиц</w:t>
      </w:r>
      <w:r>
        <w:rPr>
          <w:rFonts w:ascii="Times New Roman" w:hAnsi="Times New Roman"/>
          <w:color w:val="auto"/>
          <w:sz w:val="24"/>
        </w:rPr>
        <w:t xml:space="preserve">, совместно причинивших вред, ответственность в долях, определив их применительно к правилам, предусмотренным п. 2 ст. 1081 ГК РФ (т. е. </w:t>
      </w:r>
      <w:proofErr w:type="spellStart"/>
      <w:r>
        <w:rPr>
          <w:rFonts w:ascii="Times New Roman" w:hAnsi="Times New Roman"/>
          <w:color w:val="auto"/>
          <w:sz w:val="24"/>
        </w:rPr>
        <w:t>причинитель</w:t>
      </w:r>
      <w:proofErr w:type="spellEnd"/>
      <w:r>
        <w:rPr>
          <w:rFonts w:ascii="Times New Roman" w:hAnsi="Times New Roman"/>
          <w:color w:val="auto"/>
          <w:sz w:val="24"/>
        </w:rPr>
        <w:t xml:space="preserve"> вреда, возместивший совместно причиненный вред, вправе требовать с каждого из других </w:t>
      </w:r>
      <w:proofErr w:type="spellStart"/>
      <w:r>
        <w:rPr>
          <w:rFonts w:ascii="Times New Roman" w:hAnsi="Times New Roman"/>
          <w:color w:val="auto"/>
          <w:sz w:val="24"/>
        </w:rPr>
        <w:t>причинителей</w:t>
      </w:r>
      <w:proofErr w:type="spellEnd"/>
      <w:r>
        <w:rPr>
          <w:rFonts w:ascii="Times New Roman" w:hAnsi="Times New Roman"/>
          <w:color w:val="auto"/>
          <w:sz w:val="24"/>
        </w:rPr>
        <w:t xml:space="preserve"> вреда дол</w:t>
      </w:r>
      <w:r>
        <w:rPr>
          <w:rFonts w:ascii="Times New Roman" w:hAnsi="Times New Roman"/>
          <w:color w:val="auto"/>
          <w:sz w:val="24"/>
        </w:rPr>
        <w:t xml:space="preserve">ю выплаченного потерпевшему возмещения в размере, соответствующем степени вины этого </w:t>
      </w:r>
      <w:proofErr w:type="spellStart"/>
      <w:r>
        <w:rPr>
          <w:rFonts w:ascii="Times New Roman" w:hAnsi="Times New Roman"/>
          <w:color w:val="auto"/>
          <w:sz w:val="24"/>
        </w:rPr>
        <w:t>причинителя</w:t>
      </w:r>
      <w:proofErr w:type="spellEnd"/>
      <w:r>
        <w:rPr>
          <w:rFonts w:ascii="Times New Roman" w:hAnsi="Times New Roman"/>
          <w:color w:val="auto"/>
          <w:sz w:val="24"/>
        </w:rPr>
        <w:t xml:space="preserve"> вреда.</w:t>
      </w:r>
      <w:proofErr w:type="gramEnd"/>
      <w:r>
        <w:rPr>
          <w:rFonts w:ascii="Times New Roman" w:hAnsi="Times New Roman"/>
          <w:color w:val="auto"/>
          <w:sz w:val="24"/>
        </w:rPr>
        <w:t xml:space="preserve"> </w:t>
      </w:r>
      <w:proofErr w:type="gramStart"/>
      <w:r>
        <w:rPr>
          <w:rFonts w:ascii="Times New Roman" w:hAnsi="Times New Roman"/>
          <w:color w:val="auto"/>
          <w:sz w:val="24"/>
        </w:rPr>
        <w:t>При невозможности определить степень вины доли признаются равными).</w:t>
      </w:r>
      <w:proofErr w:type="gramEnd"/>
    </w:p>
    <w:p w:rsidR="003421D9" w:rsidRDefault="00EB2202">
      <w:pPr>
        <w:pStyle w:val="ConsPlusNormal"/>
        <w:ind w:firstLine="540"/>
        <w:jc w:val="both"/>
        <w:rPr>
          <w:rFonts w:ascii="Times New Roman" w:hAnsi="Times New Roman"/>
          <w:color w:val="00000A"/>
          <w:sz w:val="24"/>
        </w:rPr>
      </w:pPr>
      <w:r>
        <w:rPr>
          <w:rFonts w:ascii="Times New Roman" w:hAnsi="Times New Roman"/>
          <w:color w:val="auto"/>
          <w:sz w:val="24"/>
        </w:rPr>
        <w:tab/>
        <w:t>Лицо, возместившее вред, причиненный другим лицом (работником при исполнении им слу</w:t>
      </w:r>
      <w:r>
        <w:rPr>
          <w:rFonts w:ascii="Times New Roman" w:hAnsi="Times New Roman"/>
          <w:color w:val="auto"/>
          <w:sz w:val="24"/>
        </w:rPr>
        <w:t>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законом.</w:t>
      </w:r>
    </w:p>
    <w:p w:rsidR="003421D9" w:rsidRDefault="00EB2202">
      <w:pPr>
        <w:pStyle w:val="ConsPlusNormal"/>
        <w:ind w:firstLine="540"/>
        <w:jc w:val="both"/>
        <w:rPr>
          <w:rFonts w:ascii="Times New Roman" w:hAnsi="Times New Roman"/>
          <w:color w:val="auto"/>
          <w:sz w:val="24"/>
        </w:rPr>
      </w:pPr>
      <w:r>
        <w:rPr>
          <w:rFonts w:ascii="Times New Roman" w:hAnsi="Times New Roman"/>
          <w:color w:val="auto"/>
          <w:sz w:val="24"/>
        </w:rPr>
        <w:tab/>
      </w:r>
      <w:proofErr w:type="spellStart"/>
      <w:r>
        <w:rPr>
          <w:rFonts w:ascii="Times New Roman" w:hAnsi="Times New Roman"/>
          <w:color w:val="auto"/>
          <w:sz w:val="24"/>
        </w:rPr>
        <w:t>Причинитель</w:t>
      </w:r>
      <w:proofErr w:type="spellEnd"/>
      <w:r>
        <w:rPr>
          <w:rFonts w:ascii="Times New Roman" w:hAnsi="Times New Roman"/>
          <w:color w:val="auto"/>
          <w:sz w:val="24"/>
        </w:rPr>
        <w:t xml:space="preserve"> вреда, </w:t>
      </w:r>
      <w:r>
        <w:rPr>
          <w:rFonts w:ascii="Times New Roman" w:hAnsi="Times New Roman"/>
          <w:color w:val="auto"/>
          <w:sz w:val="24"/>
        </w:rPr>
        <w:t xml:space="preserve">возместивший совместно причиненный вред, вправе требовать с каждого из других </w:t>
      </w:r>
      <w:proofErr w:type="spellStart"/>
      <w:r>
        <w:rPr>
          <w:rFonts w:ascii="Times New Roman" w:hAnsi="Times New Roman"/>
          <w:color w:val="auto"/>
          <w:sz w:val="24"/>
        </w:rPr>
        <w:t>причинителей</w:t>
      </w:r>
      <w:proofErr w:type="spellEnd"/>
      <w:r>
        <w:rPr>
          <w:rFonts w:ascii="Times New Roman" w:hAnsi="Times New Roman"/>
          <w:color w:val="auto"/>
          <w:sz w:val="24"/>
        </w:rPr>
        <w:t xml:space="preserve"> вреда долю выплаченного потерпевшему возмещения в размере, соответствующем степени вины этого </w:t>
      </w:r>
      <w:proofErr w:type="spellStart"/>
      <w:r>
        <w:rPr>
          <w:rFonts w:ascii="Times New Roman" w:hAnsi="Times New Roman"/>
          <w:color w:val="auto"/>
          <w:sz w:val="24"/>
        </w:rPr>
        <w:t>причинителя</w:t>
      </w:r>
      <w:proofErr w:type="spellEnd"/>
      <w:r>
        <w:rPr>
          <w:rFonts w:ascii="Times New Roman" w:hAnsi="Times New Roman"/>
          <w:color w:val="auto"/>
          <w:sz w:val="24"/>
        </w:rPr>
        <w:t xml:space="preserve"> вреда. При невозможности определить степень вины доли призн</w:t>
      </w:r>
      <w:r>
        <w:rPr>
          <w:rFonts w:ascii="Times New Roman" w:hAnsi="Times New Roman"/>
          <w:color w:val="auto"/>
          <w:sz w:val="24"/>
        </w:rPr>
        <w:t>аются равными.</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РФ, субъект РФ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proofErr w:type="gramStart"/>
      <w:r>
        <w:rPr>
          <w:rFonts w:ascii="Times New Roman" w:hAnsi="Times New Roman"/>
          <w:color w:val="auto"/>
          <w:sz w:val="24"/>
        </w:rPr>
        <w:t xml:space="preserve">РФ, субъект РФ или муниципальное образование в случае возмещения ими вреда по основаниям, предусмотренным ст. 1069 </w:t>
      </w:r>
      <w:r>
        <w:rPr>
          <w:rFonts w:ascii="Times New Roman" w:hAnsi="Times New Roman"/>
          <w:color w:val="auto"/>
          <w:sz w:val="24"/>
        </w:rPr>
        <w:t>ГК РФ («Ответственность за вред, причиненный государственными органами, органами местного самоуправления, а также их должностными лицами»)</w:t>
      </w:r>
      <w:r>
        <w:rPr>
          <w:rFonts w:ascii="Times New Roman" w:hAnsi="Times New Roman"/>
          <w:color w:val="auto"/>
          <w:sz w:val="24"/>
        </w:rPr>
        <w:t xml:space="preserve"> </w:t>
      </w:r>
      <w:r>
        <w:rPr>
          <w:rFonts w:ascii="Times New Roman" w:hAnsi="Times New Roman"/>
          <w:color w:val="auto"/>
          <w:sz w:val="24"/>
        </w:rPr>
        <w:t>и 1070 ГК РФ (Ответственность за вред, причиненный незаконными действиями органов дознания, предварительного следствия, прокуратуры и суда), а также по решениям Европейского Суда по правам человека имеют право</w:t>
      </w:r>
      <w:proofErr w:type="gramEnd"/>
      <w:r>
        <w:rPr>
          <w:rFonts w:ascii="Times New Roman" w:hAnsi="Times New Roman"/>
          <w:color w:val="auto"/>
          <w:sz w:val="24"/>
        </w:rPr>
        <w:t xml:space="preserve"> регресса </w:t>
      </w:r>
      <w:r>
        <w:rPr>
          <w:rFonts w:ascii="Times New Roman" w:hAnsi="Times New Roman"/>
          <w:color w:val="auto"/>
          <w:sz w:val="24"/>
        </w:rPr>
        <w:lastRenderedPageBreak/>
        <w:t>к лицу, в связи с незаконными действи</w:t>
      </w:r>
      <w:r>
        <w:rPr>
          <w:rFonts w:ascii="Times New Roman" w:hAnsi="Times New Roman"/>
          <w:color w:val="auto"/>
          <w:sz w:val="24"/>
        </w:rPr>
        <w:t>ями (бездействием) которого произведено указанное возмещение.</w:t>
      </w:r>
    </w:p>
    <w:p w:rsidR="003421D9" w:rsidRDefault="00EB2202">
      <w:pPr>
        <w:pStyle w:val="ConsPlusNormal"/>
        <w:ind w:firstLine="540"/>
        <w:jc w:val="both"/>
        <w:rPr>
          <w:rFonts w:ascii="Times New Roman" w:hAnsi="Times New Roman"/>
          <w:color w:val="00000A"/>
          <w:sz w:val="24"/>
        </w:rPr>
      </w:pPr>
      <w:r>
        <w:rPr>
          <w:rFonts w:ascii="Times New Roman" w:hAnsi="Times New Roman"/>
          <w:color w:val="auto"/>
          <w:sz w:val="24"/>
        </w:rPr>
        <w:tab/>
        <w:t>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w:t>
      </w:r>
      <w:r>
        <w:rPr>
          <w:rFonts w:ascii="Times New Roman" w:hAnsi="Times New Roman"/>
          <w:color w:val="auto"/>
          <w:sz w:val="24"/>
        </w:rPr>
        <w:t>а и качества, исправить поврежденную вещь и т.п.) или возместить причиненные убытки.</w:t>
      </w:r>
    </w:p>
    <w:p w:rsidR="003421D9" w:rsidRDefault="003421D9">
      <w:pPr>
        <w:pStyle w:val="ConsPlusNormal"/>
        <w:ind w:firstLine="540"/>
        <w:jc w:val="both"/>
        <w:rPr>
          <w:rFonts w:ascii="Times New Roman" w:hAnsi="Times New Roman"/>
          <w:color w:val="auto"/>
          <w:sz w:val="24"/>
        </w:rPr>
      </w:pPr>
    </w:p>
    <w:p w:rsidR="003421D9" w:rsidRDefault="00EB2202">
      <w:pPr>
        <w:pStyle w:val="ConsPlusNormal"/>
        <w:ind w:firstLine="540"/>
        <w:jc w:val="both"/>
        <w:rPr>
          <w:rFonts w:ascii="Times New Roman" w:hAnsi="Times New Roman"/>
          <w:b/>
          <w:bCs/>
          <w:color w:val="00000A"/>
          <w:sz w:val="24"/>
        </w:rPr>
      </w:pPr>
      <w:r>
        <w:rPr>
          <w:rFonts w:ascii="Times New Roman" w:hAnsi="Times New Roman"/>
          <w:b/>
          <w:bCs/>
          <w:color w:val="auto"/>
          <w:sz w:val="24"/>
        </w:rPr>
        <w:tab/>
        <w:t>Дополнительно!</w:t>
      </w:r>
    </w:p>
    <w:p w:rsidR="003421D9" w:rsidRDefault="00EB2202">
      <w:pPr>
        <w:pStyle w:val="ConsPlusNormal"/>
        <w:ind w:firstLine="540"/>
        <w:jc w:val="both"/>
        <w:rPr>
          <w:rFonts w:ascii="Times New Roman" w:hAnsi="Times New Roman"/>
          <w:i/>
          <w:iCs/>
          <w:color w:val="00000A"/>
          <w:sz w:val="24"/>
        </w:rPr>
      </w:pPr>
      <w:r>
        <w:rPr>
          <w:rFonts w:ascii="Times New Roman" w:hAnsi="Times New Roman"/>
          <w:i/>
          <w:iCs/>
          <w:color w:val="auto"/>
          <w:sz w:val="24"/>
        </w:rPr>
        <w:tab/>
        <w:t>Расходы, связанные с ведением представителями дел в арбитражном суде, не являются убытками, которые возмещаются по правилам гражданского законодательства</w:t>
      </w:r>
      <w:r>
        <w:rPr>
          <w:rFonts w:ascii="Times New Roman" w:hAnsi="Times New Roman"/>
          <w:i/>
          <w:iCs/>
          <w:color w:val="auto"/>
          <w:sz w:val="24"/>
        </w:rPr>
        <w:t xml:space="preserve"> (Информационное письмо Президиума ВАС РФ от 05.12.2007 N 121).</w:t>
      </w:r>
    </w:p>
    <w:p w:rsidR="003421D9" w:rsidRPr="00EB2202" w:rsidRDefault="003421D9">
      <w:pPr>
        <w:pStyle w:val="ConsPlusNormal"/>
        <w:ind w:firstLine="540"/>
        <w:jc w:val="both"/>
        <w:rPr>
          <w:rFonts w:ascii="Times New Roman" w:hAnsi="Times New Roman"/>
          <w:color w:val="auto"/>
          <w:sz w:val="24"/>
        </w:rPr>
      </w:pPr>
    </w:p>
    <w:p w:rsidR="003421D9" w:rsidRDefault="00EB2202">
      <w:pPr>
        <w:pStyle w:val="ConsPlusNormal"/>
        <w:ind w:firstLine="540"/>
        <w:jc w:val="both"/>
        <w:rPr>
          <w:rFonts w:ascii="Times New Roman" w:hAnsi="Times New Roman"/>
          <w:color w:val="00000A"/>
          <w:sz w:val="24"/>
        </w:rPr>
      </w:pPr>
      <w:r>
        <w:rPr>
          <w:rFonts w:ascii="Times New Roman" w:hAnsi="Times New Roman"/>
          <w:color w:val="auto"/>
          <w:sz w:val="24"/>
        </w:rPr>
        <w:tab/>
        <w:t>Вред, возникший вследствие умысла потерпевшего, возмещению не подлежит.</w:t>
      </w:r>
    </w:p>
    <w:p w:rsidR="003421D9" w:rsidRDefault="00EB2202">
      <w:pPr>
        <w:pStyle w:val="ConsPlusNormal"/>
        <w:ind w:firstLine="540"/>
        <w:jc w:val="both"/>
        <w:rPr>
          <w:rFonts w:ascii="Times New Roman" w:hAnsi="Times New Roman"/>
          <w:color w:val="auto"/>
          <w:sz w:val="24"/>
        </w:rPr>
      </w:pPr>
      <w:r>
        <w:rPr>
          <w:rFonts w:ascii="Times New Roman" w:hAnsi="Times New Roman"/>
          <w:color w:val="auto"/>
          <w:sz w:val="24"/>
        </w:rPr>
        <w:tab/>
        <w:t xml:space="preserve">Если грубая неосторожность самого потерпевшего содействовала возникновению или увеличению вреда, в зависимости от </w:t>
      </w:r>
      <w:r>
        <w:rPr>
          <w:rFonts w:ascii="Times New Roman" w:hAnsi="Times New Roman"/>
          <w:color w:val="auto"/>
          <w:sz w:val="24"/>
        </w:rPr>
        <w:t xml:space="preserve">степени вины потерпевшего и </w:t>
      </w:r>
      <w:proofErr w:type="spellStart"/>
      <w:r>
        <w:rPr>
          <w:rFonts w:ascii="Times New Roman" w:hAnsi="Times New Roman"/>
          <w:color w:val="auto"/>
          <w:sz w:val="24"/>
        </w:rPr>
        <w:t>причинителя</w:t>
      </w:r>
      <w:proofErr w:type="spellEnd"/>
      <w:r>
        <w:rPr>
          <w:rFonts w:ascii="Times New Roman" w:hAnsi="Times New Roman"/>
          <w:color w:val="auto"/>
          <w:sz w:val="24"/>
        </w:rPr>
        <w:t xml:space="preserve"> вреда размер возмещения должен быть уменьшен.</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 xml:space="preserve">При грубой неосторожности потерпевшего и отсутствии вины </w:t>
      </w:r>
      <w:proofErr w:type="spellStart"/>
      <w:r>
        <w:rPr>
          <w:rFonts w:ascii="Times New Roman" w:hAnsi="Times New Roman"/>
          <w:color w:val="auto"/>
          <w:sz w:val="24"/>
        </w:rPr>
        <w:t>причинителя</w:t>
      </w:r>
      <w:proofErr w:type="spellEnd"/>
      <w:r>
        <w:rPr>
          <w:rFonts w:ascii="Times New Roman" w:hAnsi="Times New Roman"/>
          <w:color w:val="auto"/>
          <w:sz w:val="24"/>
        </w:rPr>
        <w:t xml:space="preserve"> вреда в случаях, когда его ответственность наступает независимо от вины, размер возмещения долж</w:t>
      </w:r>
      <w:r>
        <w:rPr>
          <w:rFonts w:ascii="Times New Roman" w:hAnsi="Times New Roman"/>
          <w:color w:val="auto"/>
          <w:sz w:val="24"/>
        </w:rPr>
        <w:t>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Вина потерпевшего не учитывается при возмещении дополнительн</w:t>
      </w:r>
      <w:r>
        <w:rPr>
          <w:rFonts w:ascii="Times New Roman" w:hAnsi="Times New Roman"/>
          <w:color w:val="auto"/>
          <w:sz w:val="24"/>
        </w:rPr>
        <w:t>ых расходов, при возмещении вреда в связи со смертью кормильца, а также при возмещении расходов на погребение.</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 xml:space="preserve">Суд может уменьшить размер возмещения вреда, причиненного гражданином, с учетом его имущественного положения, за исключением случаев, </w:t>
      </w:r>
      <w:r>
        <w:rPr>
          <w:rFonts w:ascii="Times New Roman" w:hAnsi="Times New Roman"/>
          <w:color w:val="auto"/>
          <w:sz w:val="24"/>
        </w:rPr>
        <w:t>когда вред причинен действиями, совершенными умышленно.</w:t>
      </w:r>
    </w:p>
    <w:sectPr w:rsidR="003421D9" w:rsidSect="003421D9">
      <w:pgSz w:w="11906" w:h="16838"/>
      <w:pgMar w:top="1134" w:right="850" w:bottom="1134" w:left="1701"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21D9"/>
    <w:rsid w:val="003421D9"/>
    <w:rsid w:val="00EB2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A9D"/>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2F28D2"/>
  </w:style>
  <w:style w:type="character" w:customStyle="1" w:styleId="-">
    <w:name w:val="Интернет-ссылка"/>
    <w:basedOn w:val="a0"/>
    <w:uiPriority w:val="99"/>
    <w:semiHidden/>
    <w:unhideWhenUsed/>
    <w:rsid w:val="002F28D2"/>
    <w:rPr>
      <w:color w:val="0000FF"/>
      <w:u w:val="single"/>
    </w:rPr>
  </w:style>
  <w:style w:type="character" w:customStyle="1" w:styleId="a3">
    <w:name w:val="Маркеры списка"/>
    <w:qFormat/>
    <w:rsid w:val="003421D9"/>
    <w:rPr>
      <w:rFonts w:ascii="OpenSymbol" w:eastAsia="OpenSymbol" w:hAnsi="OpenSymbol" w:cs="OpenSymbol"/>
    </w:rPr>
  </w:style>
  <w:style w:type="character" w:customStyle="1" w:styleId="ListLabel1">
    <w:name w:val="ListLabel 1"/>
    <w:qFormat/>
    <w:rsid w:val="003421D9"/>
    <w:rPr>
      <w:rFonts w:ascii="Times New Roman" w:hAnsi="Times New Roman" w:cs="OpenSymbol"/>
      <w:sz w:val="24"/>
    </w:rPr>
  </w:style>
  <w:style w:type="character" w:customStyle="1" w:styleId="ListLabel2">
    <w:name w:val="ListLabel 2"/>
    <w:qFormat/>
    <w:rsid w:val="003421D9"/>
    <w:rPr>
      <w:rFonts w:cs="OpenSymbol"/>
    </w:rPr>
  </w:style>
  <w:style w:type="character" w:customStyle="1" w:styleId="ListLabel3">
    <w:name w:val="ListLabel 3"/>
    <w:qFormat/>
    <w:rsid w:val="003421D9"/>
    <w:rPr>
      <w:rFonts w:cs="OpenSymbol"/>
    </w:rPr>
  </w:style>
  <w:style w:type="character" w:customStyle="1" w:styleId="ListLabel4">
    <w:name w:val="ListLabel 4"/>
    <w:qFormat/>
    <w:rsid w:val="003421D9"/>
    <w:rPr>
      <w:rFonts w:cs="OpenSymbol"/>
    </w:rPr>
  </w:style>
  <w:style w:type="character" w:customStyle="1" w:styleId="ListLabel5">
    <w:name w:val="ListLabel 5"/>
    <w:qFormat/>
    <w:rsid w:val="003421D9"/>
    <w:rPr>
      <w:rFonts w:cs="OpenSymbol"/>
    </w:rPr>
  </w:style>
  <w:style w:type="character" w:customStyle="1" w:styleId="ListLabel6">
    <w:name w:val="ListLabel 6"/>
    <w:qFormat/>
    <w:rsid w:val="003421D9"/>
    <w:rPr>
      <w:rFonts w:cs="OpenSymbol"/>
    </w:rPr>
  </w:style>
  <w:style w:type="character" w:customStyle="1" w:styleId="ListLabel7">
    <w:name w:val="ListLabel 7"/>
    <w:qFormat/>
    <w:rsid w:val="003421D9"/>
    <w:rPr>
      <w:rFonts w:cs="OpenSymbol"/>
    </w:rPr>
  </w:style>
  <w:style w:type="character" w:customStyle="1" w:styleId="ListLabel8">
    <w:name w:val="ListLabel 8"/>
    <w:qFormat/>
    <w:rsid w:val="003421D9"/>
    <w:rPr>
      <w:rFonts w:cs="OpenSymbol"/>
    </w:rPr>
  </w:style>
  <w:style w:type="character" w:customStyle="1" w:styleId="ListLabel9">
    <w:name w:val="ListLabel 9"/>
    <w:qFormat/>
    <w:rsid w:val="003421D9"/>
    <w:rPr>
      <w:rFonts w:cs="OpenSymbol"/>
    </w:rPr>
  </w:style>
  <w:style w:type="paragraph" w:customStyle="1" w:styleId="a4">
    <w:name w:val="Заголовок"/>
    <w:basedOn w:val="a"/>
    <w:next w:val="a5"/>
    <w:qFormat/>
    <w:rsid w:val="003421D9"/>
    <w:pPr>
      <w:keepNext/>
      <w:spacing w:before="240" w:after="120"/>
    </w:pPr>
    <w:rPr>
      <w:rFonts w:ascii="Liberation Sans" w:eastAsia="Microsoft YaHei" w:hAnsi="Liberation Sans" w:cs="Mangal"/>
      <w:sz w:val="28"/>
      <w:szCs w:val="28"/>
    </w:rPr>
  </w:style>
  <w:style w:type="paragraph" w:styleId="a5">
    <w:name w:val="Body Text"/>
    <w:basedOn w:val="a"/>
    <w:rsid w:val="003421D9"/>
    <w:pPr>
      <w:spacing w:after="140" w:line="288" w:lineRule="auto"/>
    </w:pPr>
  </w:style>
  <w:style w:type="paragraph" w:styleId="a6">
    <w:name w:val="List"/>
    <w:basedOn w:val="a5"/>
    <w:rsid w:val="003421D9"/>
    <w:rPr>
      <w:rFonts w:cs="Mangal"/>
    </w:rPr>
  </w:style>
  <w:style w:type="paragraph" w:customStyle="1" w:styleId="Caption">
    <w:name w:val="Caption"/>
    <w:basedOn w:val="a"/>
    <w:qFormat/>
    <w:rsid w:val="003421D9"/>
    <w:pPr>
      <w:suppressLineNumbers/>
      <w:spacing w:before="120" w:after="120"/>
    </w:pPr>
    <w:rPr>
      <w:rFonts w:cs="Mangal"/>
      <w:i/>
      <w:iCs/>
      <w:sz w:val="24"/>
      <w:szCs w:val="24"/>
    </w:rPr>
  </w:style>
  <w:style w:type="paragraph" w:styleId="a7">
    <w:name w:val="index heading"/>
    <w:basedOn w:val="a"/>
    <w:qFormat/>
    <w:rsid w:val="003421D9"/>
    <w:pPr>
      <w:suppressLineNumbers/>
    </w:pPr>
    <w:rPr>
      <w:rFonts w:cs="Mangal"/>
    </w:rPr>
  </w:style>
  <w:style w:type="paragraph" w:styleId="a8">
    <w:name w:val="Normal (Web)"/>
    <w:basedOn w:val="a"/>
    <w:uiPriority w:val="99"/>
    <w:semiHidden/>
    <w:unhideWhenUsed/>
    <w:qFormat/>
    <w:rsid w:val="002F28D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3421D9"/>
    <w:pPr>
      <w:suppressAutoHyphens/>
    </w:pPr>
    <w:rPr>
      <w:rFonts w:ascii="Arial" w:eastAsia="Liberation Serif" w:hAnsi="Arial" w:cs="Liberation Serif"/>
      <w:color w:val="000000"/>
      <w:szCs w:val="24"/>
      <w:lang w:eastAsia="hi-IN"/>
    </w:rPr>
  </w:style>
  <w:style w:type="paragraph" w:customStyle="1" w:styleId="ConsPlusTitle">
    <w:name w:val="ConsPlusTitle"/>
    <w:qFormat/>
    <w:rsid w:val="003421D9"/>
    <w:pPr>
      <w:suppressAutoHyphens/>
    </w:pPr>
    <w:rPr>
      <w:rFonts w:ascii="Arial" w:eastAsia="Courier New" w:hAnsi="Arial" w:cs="Liberation Serif"/>
      <w:b/>
      <w:color w:val="000000"/>
      <w:sz w:val="16"/>
      <w:szCs w:val="24"/>
      <w:lang w:eastAsia="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6</Pages>
  <Words>2833</Words>
  <Characters>16152</Characters>
  <Application>Microsoft Office Word</Application>
  <DocSecurity>0</DocSecurity>
  <Lines>134</Lines>
  <Paragraphs>37</Paragraphs>
  <ScaleCrop>false</ScaleCrop>
  <Company/>
  <LinksUpToDate>false</LinksUpToDate>
  <CharactersWithSpaces>18948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cp:lastModifiedBy>
  <cp:revision>67</cp:revision>
  <dcterms:created xsi:type="dcterms:W3CDTF">2014-03-25T18:57:00Z</dcterms:created>
  <dcterms:modified xsi:type="dcterms:W3CDTF">2018-09-13T18:31:00Z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